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4A" w:rsidRDefault="00A6464A" w:rsidP="00A6464A">
      <w:pPr>
        <w:rPr>
          <w:lang w:val="pt-BR"/>
        </w:rPr>
      </w:pPr>
    </w:p>
    <w:p w:rsidR="00A6464A" w:rsidRDefault="00A6464A" w:rsidP="00A6464A">
      <w:pPr>
        <w:jc w:val="center"/>
        <w:rPr>
          <w:lang w:val="pt-BR"/>
        </w:rPr>
      </w:pPr>
      <w:r>
        <w:rPr>
          <w:noProof/>
        </w:rPr>
        <w:drawing>
          <wp:anchor distT="0" distB="0" distL="114300" distR="114300" simplePos="0" relativeHeight="251657216" behindDoc="1" locked="0" layoutInCell="1" allowOverlap="1">
            <wp:simplePos x="0" y="0"/>
            <wp:positionH relativeFrom="column">
              <wp:posOffset>2225040</wp:posOffset>
            </wp:positionH>
            <wp:positionV relativeFrom="paragraph">
              <wp:posOffset>-367665</wp:posOffset>
            </wp:positionV>
            <wp:extent cx="1257300" cy="11334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57300" cy="1133475"/>
                    </a:xfrm>
                    <a:prstGeom prst="rect">
                      <a:avLst/>
                    </a:prstGeom>
                    <a:noFill/>
                  </pic:spPr>
                </pic:pic>
              </a:graphicData>
            </a:graphic>
          </wp:anchor>
        </w:drawing>
      </w:r>
      <w:r>
        <w:rPr>
          <w:lang w:val="pt-BR"/>
        </w:rPr>
        <w:t xml:space="preserve">                              </w:t>
      </w:r>
    </w:p>
    <w:p w:rsidR="00A6464A" w:rsidRDefault="00A6464A" w:rsidP="00A6464A">
      <w:pPr>
        <w:jc w:val="center"/>
        <w:rPr>
          <w:lang w:val="pt-BR"/>
        </w:rPr>
      </w:pPr>
    </w:p>
    <w:p w:rsidR="00A6464A" w:rsidRDefault="00A6464A" w:rsidP="00A6464A">
      <w:pPr>
        <w:jc w:val="center"/>
        <w:rPr>
          <w:b/>
          <w:sz w:val="32"/>
          <w:szCs w:val="32"/>
          <w:lang w:val="pt-BR"/>
        </w:rPr>
      </w:pPr>
      <w:r>
        <w:rPr>
          <w:rFonts w:ascii="Sylfaen" w:hAnsi="Sylfaen" w:cs="Sylfaen"/>
          <w:b/>
          <w:sz w:val="32"/>
          <w:szCs w:val="32"/>
          <w:lang w:val="pt-BR"/>
        </w:rPr>
        <w:t>ახალციხის</w:t>
      </w:r>
      <w:r>
        <w:rPr>
          <w:b/>
          <w:sz w:val="32"/>
          <w:szCs w:val="32"/>
          <w:lang w:val="pt-BR"/>
        </w:rPr>
        <w:t xml:space="preserve"> </w:t>
      </w:r>
      <w:r>
        <w:rPr>
          <w:rFonts w:ascii="Sylfaen" w:hAnsi="Sylfaen" w:cs="Sylfaen"/>
          <w:b/>
          <w:sz w:val="32"/>
          <w:szCs w:val="32"/>
          <w:lang w:val="pt-BR"/>
        </w:rPr>
        <w:t>რაიონული</w:t>
      </w:r>
      <w:r>
        <w:rPr>
          <w:b/>
          <w:sz w:val="32"/>
          <w:szCs w:val="32"/>
          <w:lang w:val="pt-BR"/>
        </w:rPr>
        <w:t xml:space="preserve"> </w:t>
      </w:r>
      <w:r>
        <w:rPr>
          <w:rFonts w:ascii="Sylfaen" w:hAnsi="Sylfaen" w:cs="Sylfaen"/>
          <w:b/>
          <w:sz w:val="32"/>
          <w:szCs w:val="32"/>
          <w:lang w:val="pt-BR"/>
        </w:rPr>
        <w:t>სასამართლოს</w:t>
      </w:r>
      <w:r>
        <w:rPr>
          <w:b/>
          <w:sz w:val="32"/>
          <w:szCs w:val="32"/>
          <w:lang w:val="pt-BR"/>
        </w:rPr>
        <w:t xml:space="preserve"> </w:t>
      </w:r>
      <w:r>
        <w:rPr>
          <w:rFonts w:ascii="Sylfaen" w:hAnsi="Sylfaen" w:cs="Sylfaen"/>
          <w:b/>
          <w:sz w:val="32"/>
          <w:szCs w:val="32"/>
          <w:lang w:val="pt-BR"/>
        </w:rPr>
        <w:t>თავმჯდომარე</w:t>
      </w:r>
    </w:p>
    <w:p w:rsidR="00A6464A" w:rsidRDefault="009D23A2" w:rsidP="00A6464A">
      <w:pPr>
        <w:rPr>
          <w:lang w:val="pt-BR"/>
        </w:rPr>
      </w:pPr>
      <w:r>
        <w:pict>
          <v:line id="Straight Connector 2" o:spid="_x0000_s1026" style="position:absolute;z-index:251658240;visibility:visible" from="-14.65pt,9.7pt" to="48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" strokeweight="4.5pt">
            <v:stroke linestyle="thickThin"/>
          </v:line>
        </w:pict>
      </w:r>
    </w:p>
    <w:p w:rsidR="00A6464A" w:rsidRDefault="00A6464A" w:rsidP="00A6464A">
      <w:pPr>
        <w:jc w:val="center"/>
        <w:rPr>
          <w:b/>
          <w:sz w:val="28"/>
          <w:szCs w:val="28"/>
          <w:lang w:val="pt-BR"/>
        </w:rPr>
      </w:pPr>
      <w:r>
        <w:rPr>
          <w:rFonts w:ascii="Sylfaen" w:hAnsi="Sylfaen" w:cs="Sylfaen"/>
          <w:b/>
          <w:sz w:val="28"/>
          <w:szCs w:val="28"/>
          <w:lang w:val="pt-BR"/>
        </w:rPr>
        <w:t>ბ</w:t>
      </w:r>
      <w:r>
        <w:rPr>
          <w:b/>
          <w:sz w:val="28"/>
          <w:szCs w:val="28"/>
          <w:lang w:val="pt-BR"/>
        </w:rPr>
        <w:t xml:space="preserve"> </w:t>
      </w:r>
      <w:r>
        <w:rPr>
          <w:rFonts w:ascii="Sylfaen" w:hAnsi="Sylfaen" w:cs="Sylfaen"/>
          <w:b/>
          <w:sz w:val="28"/>
          <w:szCs w:val="28"/>
          <w:lang w:val="pt-BR"/>
        </w:rPr>
        <w:t>რ</w:t>
      </w:r>
      <w:r>
        <w:rPr>
          <w:b/>
          <w:sz w:val="28"/>
          <w:szCs w:val="28"/>
          <w:lang w:val="pt-BR"/>
        </w:rPr>
        <w:t xml:space="preserve"> </w:t>
      </w:r>
      <w:r>
        <w:rPr>
          <w:rFonts w:ascii="Sylfaen" w:hAnsi="Sylfaen" w:cs="Sylfaen"/>
          <w:b/>
          <w:sz w:val="28"/>
          <w:szCs w:val="28"/>
          <w:lang w:val="pt-BR"/>
        </w:rPr>
        <w:t>ძ</w:t>
      </w:r>
      <w:r>
        <w:rPr>
          <w:b/>
          <w:sz w:val="28"/>
          <w:szCs w:val="28"/>
          <w:lang w:val="pt-BR"/>
        </w:rPr>
        <w:t xml:space="preserve"> </w:t>
      </w:r>
      <w:r>
        <w:rPr>
          <w:rFonts w:ascii="Sylfaen" w:hAnsi="Sylfaen" w:cs="Sylfaen"/>
          <w:b/>
          <w:sz w:val="28"/>
          <w:szCs w:val="28"/>
          <w:lang w:val="pt-BR"/>
        </w:rPr>
        <w:t>ა</w:t>
      </w:r>
      <w:r>
        <w:rPr>
          <w:b/>
          <w:sz w:val="28"/>
          <w:szCs w:val="28"/>
          <w:lang w:val="pt-BR"/>
        </w:rPr>
        <w:t xml:space="preserve"> </w:t>
      </w:r>
      <w:r>
        <w:rPr>
          <w:rFonts w:ascii="Sylfaen" w:hAnsi="Sylfaen" w:cs="Sylfaen"/>
          <w:b/>
          <w:sz w:val="28"/>
          <w:szCs w:val="28"/>
          <w:lang w:val="pt-BR"/>
        </w:rPr>
        <w:t>ნ</w:t>
      </w:r>
      <w:r>
        <w:rPr>
          <w:b/>
          <w:sz w:val="28"/>
          <w:szCs w:val="28"/>
          <w:lang w:val="pt-BR"/>
        </w:rPr>
        <w:t xml:space="preserve"> </w:t>
      </w:r>
      <w:r>
        <w:rPr>
          <w:rFonts w:ascii="Sylfaen" w:hAnsi="Sylfaen" w:cs="Sylfaen"/>
          <w:b/>
          <w:sz w:val="28"/>
          <w:szCs w:val="28"/>
          <w:lang w:val="pt-BR"/>
        </w:rPr>
        <w:t>ე</w:t>
      </w:r>
      <w:r>
        <w:rPr>
          <w:b/>
          <w:sz w:val="28"/>
          <w:szCs w:val="28"/>
          <w:lang w:val="pt-BR"/>
        </w:rPr>
        <w:t xml:space="preserve"> </w:t>
      </w:r>
      <w:r>
        <w:rPr>
          <w:rFonts w:ascii="Sylfaen" w:hAnsi="Sylfaen" w:cs="Sylfaen"/>
          <w:b/>
          <w:sz w:val="28"/>
          <w:szCs w:val="28"/>
          <w:lang w:val="pt-BR"/>
        </w:rPr>
        <w:t>ბ</w:t>
      </w:r>
      <w:r>
        <w:rPr>
          <w:b/>
          <w:sz w:val="28"/>
          <w:szCs w:val="28"/>
          <w:lang w:val="pt-BR"/>
        </w:rPr>
        <w:t xml:space="preserve"> </w:t>
      </w:r>
      <w:r>
        <w:rPr>
          <w:rFonts w:ascii="Sylfaen" w:hAnsi="Sylfaen" w:cs="Sylfaen"/>
          <w:b/>
          <w:sz w:val="28"/>
          <w:szCs w:val="28"/>
          <w:lang w:val="pt-BR"/>
        </w:rPr>
        <w:t>ა</w:t>
      </w:r>
    </w:p>
    <w:p w:rsidR="00A6464A" w:rsidRPr="005207F8" w:rsidRDefault="00A6464A" w:rsidP="00A6464A">
      <w:pPr>
        <w:rPr>
          <w:lang w:val="pt-BR"/>
        </w:rPr>
      </w:pPr>
      <w:r w:rsidRPr="005207F8">
        <w:rPr>
          <w:lang w:val="pt-BR"/>
        </w:rPr>
        <w:t xml:space="preserve"> </w:t>
      </w:r>
    </w:p>
    <w:p w:rsidR="00A6464A" w:rsidRPr="005207F8" w:rsidRDefault="00A6464A" w:rsidP="00B439F8">
      <w:pPr>
        <w:spacing w:after="0"/>
        <w:ind w:left="-142" w:right="191" w:firstLine="142"/>
        <w:rPr>
          <w:b/>
          <w:lang w:val="pt-BR"/>
        </w:rPr>
      </w:pPr>
      <w:r w:rsidRPr="005207F8">
        <w:rPr>
          <w:rFonts w:ascii="Sylfaen" w:hAnsi="Sylfaen"/>
          <w:b/>
          <w:lang w:val="pt-BR"/>
        </w:rPr>
        <w:t>№</w:t>
      </w:r>
      <w:r w:rsidR="002F1369">
        <w:rPr>
          <w:rFonts w:ascii="Sylfaen" w:hAnsi="Sylfaen"/>
          <w:b/>
          <w:lang w:val="ka-GE"/>
        </w:rPr>
        <w:t>22</w:t>
      </w:r>
      <w:r w:rsidRPr="005207F8">
        <w:rPr>
          <w:rFonts w:ascii="Sylfaen" w:hAnsi="Sylfaen"/>
          <w:b/>
          <w:lang w:val="ka-GE"/>
        </w:rPr>
        <w:t xml:space="preserve">                </w:t>
      </w:r>
      <w:r w:rsidR="002F1369">
        <w:rPr>
          <w:rFonts w:ascii="Sylfaen" w:hAnsi="Sylfaen"/>
          <w:b/>
          <w:lang w:val="ka-GE"/>
        </w:rPr>
        <w:t xml:space="preserve">                            </w:t>
      </w:r>
      <w:r w:rsidRPr="005207F8">
        <w:rPr>
          <w:rFonts w:ascii="Sylfaen" w:hAnsi="Sylfaen"/>
          <w:b/>
          <w:lang w:val="ka-GE"/>
        </w:rPr>
        <w:t xml:space="preserve">                                         </w:t>
      </w:r>
      <w:r w:rsidR="00AE1385" w:rsidRPr="005207F8">
        <w:rPr>
          <w:rFonts w:ascii="Sylfaen" w:hAnsi="Sylfaen"/>
          <w:b/>
          <w:lang w:val="ka-GE"/>
        </w:rPr>
        <w:t xml:space="preserve">           </w:t>
      </w:r>
      <w:r w:rsidR="00B439F8">
        <w:rPr>
          <w:rFonts w:ascii="Sylfaen" w:hAnsi="Sylfaen"/>
          <w:b/>
          <w:lang w:val="ka-GE"/>
        </w:rPr>
        <w:t xml:space="preserve">              </w:t>
      </w:r>
      <w:r w:rsidRPr="005207F8">
        <w:rPr>
          <w:rFonts w:ascii="Sylfaen" w:hAnsi="Sylfaen"/>
          <w:b/>
          <w:lang w:val="ka-GE"/>
        </w:rPr>
        <w:t xml:space="preserve"> </w:t>
      </w:r>
      <w:r w:rsidR="00B439F8">
        <w:rPr>
          <w:rFonts w:ascii="Sylfaen" w:hAnsi="Sylfaen"/>
          <w:b/>
          <w:lang w:val="ka-GE"/>
        </w:rPr>
        <w:t xml:space="preserve">  </w:t>
      </w:r>
      <w:r w:rsidR="00BE19CB">
        <w:rPr>
          <w:rFonts w:ascii="Sylfaen" w:hAnsi="Sylfaen"/>
          <w:b/>
          <w:lang w:val="ka-GE"/>
        </w:rPr>
        <w:t xml:space="preserve">        </w:t>
      </w:r>
      <w:r w:rsidR="00B439F8">
        <w:rPr>
          <w:rFonts w:ascii="Sylfaen" w:hAnsi="Sylfaen"/>
          <w:b/>
          <w:lang w:val="ka-GE"/>
        </w:rPr>
        <w:t xml:space="preserve">   </w:t>
      </w:r>
      <w:r w:rsidR="00BE19CB">
        <w:rPr>
          <w:rFonts w:ascii="Sylfaen" w:hAnsi="Sylfaen"/>
          <w:b/>
          <w:lang w:val="ka-GE"/>
        </w:rPr>
        <w:t>21 აპრილი</w:t>
      </w:r>
      <w:r w:rsidRPr="005207F8">
        <w:rPr>
          <w:b/>
          <w:lang w:val="pt-BR"/>
        </w:rPr>
        <w:t xml:space="preserve">, </w:t>
      </w:r>
      <w:r w:rsidR="00BE19CB">
        <w:rPr>
          <w:rFonts w:ascii="Sylfaen" w:hAnsi="Sylfaen"/>
          <w:b/>
          <w:lang w:val="ka-GE"/>
        </w:rPr>
        <w:t>2016</w:t>
      </w:r>
      <w:r w:rsidRPr="005207F8">
        <w:rPr>
          <w:rFonts w:ascii="Sylfaen" w:hAnsi="Sylfaen"/>
          <w:b/>
          <w:lang w:val="ka-GE"/>
        </w:rPr>
        <w:t xml:space="preserve"> წელი</w:t>
      </w:r>
      <w:r w:rsidRPr="005207F8">
        <w:rPr>
          <w:b/>
          <w:lang w:val="pt-BR"/>
        </w:rPr>
        <w:t xml:space="preserve"> </w:t>
      </w:r>
    </w:p>
    <w:p w:rsidR="00A6464A" w:rsidRPr="005207F8" w:rsidRDefault="00A6464A" w:rsidP="00B439F8">
      <w:pPr>
        <w:spacing w:after="0"/>
        <w:ind w:left="-142" w:right="191" w:firstLine="142"/>
        <w:rPr>
          <w:b/>
          <w:lang w:val="pt-BR"/>
        </w:rPr>
      </w:pPr>
      <w:r w:rsidRPr="005207F8">
        <w:rPr>
          <w:b/>
          <w:lang w:val="pt-BR"/>
        </w:rPr>
        <w:t xml:space="preserve">                                                                                                                                                                  </w:t>
      </w:r>
      <w:r w:rsidR="00B439F8">
        <w:rPr>
          <w:rFonts w:ascii="Sylfaen" w:hAnsi="Sylfaen"/>
          <w:b/>
          <w:lang w:val="ka-GE"/>
        </w:rPr>
        <w:t xml:space="preserve">    </w:t>
      </w:r>
      <w:r w:rsidRPr="005207F8">
        <w:rPr>
          <w:rFonts w:ascii="Sylfaen" w:hAnsi="Sylfaen" w:cs="Sylfaen"/>
          <w:b/>
          <w:lang w:val="pt-BR"/>
        </w:rPr>
        <w:t>ქ</w:t>
      </w:r>
      <w:r w:rsidRPr="005207F8">
        <w:rPr>
          <w:b/>
          <w:lang w:val="pt-BR"/>
        </w:rPr>
        <w:t xml:space="preserve">. </w:t>
      </w:r>
      <w:r w:rsidRPr="005207F8">
        <w:rPr>
          <w:rFonts w:ascii="Sylfaen" w:hAnsi="Sylfaen" w:cs="Sylfaen"/>
          <w:b/>
          <w:lang w:val="pt-BR"/>
        </w:rPr>
        <w:t>ახალციხე</w:t>
      </w:r>
      <w:r w:rsidRPr="005207F8">
        <w:rPr>
          <w:b/>
          <w:lang w:val="pt-BR"/>
        </w:rPr>
        <w:t xml:space="preserve">                                                                                    </w:t>
      </w:r>
    </w:p>
    <w:p w:rsidR="00A6464A" w:rsidRPr="005207F8" w:rsidRDefault="00A6464A" w:rsidP="00B439F8">
      <w:pPr>
        <w:ind w:left="-142" w:right="191" w:firstLine="142"/>
        <w:rPr>
          <w:rFonts w:ascii="Sylfaen" w:hAnsi="Sylfaen"/>
          <w:b/>
          <w:lang w:val="ka-GE"/>
        </w:rPr>
      </w:pPr>
      <w:r w:rsidRPr="005207F8">
        <w:rPr>
          <w:b/>
          <w:lang w:val="pt-BR"/>
        </w:rPr>
        <w:t xml:space="preserve">                                  </w:t>
      </w:r>
      <w:bookmarkStart w:id="0" w:name="_GoBack"/>
      <w:bookmarkEnd w:id="0"/>
    </w:p>
    <w:p w:rsidR="00AE1385" w:rsidRPr="005207F8" w:rsidRDefault="00AE1385" w:rsidP="00B439F8">
      <w:pPr>
        <w:spacing w:after="0"/>
        <w:ind w:left="-142" w:right="191" w:firstLine="142"/>
        <w:jc w:val="center"/>
        <w:rPr>
          <w:rFonts w:ascii="Sylfaen" w:hAnsi="Sylfaen"/>
          <w:b/>
          <w:lang w:val="ka-GE"/>
        </w:rPr>
      </w:pPr>
      <w:proofErr w:type="spellStart"/>
      <w:proofErr w:type="gramStart"/>
      <w:r w:rsidRPr="005207F8">
        <w:rPr>
          <w:rFonts w:ascii="Sylfaen" w:hAnsi="Sylfaen"/>
          <w:b/>
        </w:rPr>
        <w:t>ახალციხის</w:t>
      </w:r>
      <w:proofErr w:type="spellEnd"/>
      <w:proofErr w:type="gramEnd"/>
      <w:r w:rsidRPr="005207F8">
        <w:rPr>
          <w:rFonts w:ascii="Sylfaen" w:hAnsi="Sylfaen"/>
          <w:b/>
        </w:rPr>
        <w:t xml:space="preserve"> </w:t>
      </w:r>
      <w:proofErr w:type="spellStart"/>
      <w:r w:rsidRPr="005207F8">
        <w:rPr>
          <w:rFonts w:ascii="Sylfaen" w:hAnsi="Sylfaen"/>
          <w:b/>
        </w:rPr>
        <w:t>რაიონული</w:t>
      </w:r>
      <w:proofErr w:type="spellEnd"/>
      <w:r w:rsidRPr="005207F8">
        <w:rPr>
          <w:rFonts w:ascii="Sylfaen" w:hAnsi="Sylfaen"/>
          <w:b/>
        </w:rPr>
        <w:t xml:space="preserve"> </w:t>
      </w:r>
      <w:proofErr w:type="spellStart"/>
      <w:r w:rsidRPr="005207F8">
        <w:rPr>
          <w:rFonts w:ascii="Sylfaen" w:hAnsi="Sylfaen"/>
          <w:b/>
        </w:rPr>
        <w:t>სასამართლოს</w:t>
      </w:r>
      <w:proofErr w:type="spellEnd"/>
      <w:r w:rsidRPr="005207F8">
        <w:rPr>
          <w:rFonts w:ascii="Sylfaen" w:hAnsi="Sylfaen"/>
          <w:b/>
        </w:rPr>
        <w:t xml:space="preserve"> </w:t>
      </w:r>
      <w:proofErr w:type="spellStart"/>
      <w:r w:rsidRPr="005207F8">
        <w:rPr>
          <w:rFonts w:ascii="Sylfaen" w:hAnsi="Sylfaen"/>
          <w:b/>
        </w:rPr>
        <w:t>შრომის</w:t>
      </w:r>
      <w:proofErr w:type="spellEnd"/>
      <w:r w:rsidRPr="005207F8">
        <w:rPr>
          <w:rFonts w:ascii="Sylfaen" w:hAnsi="Sylfaen"/>
          <w:b/>
        </w:rPr>
        <w:t xml:space="preserve"> </w:t>
      </w:r>
      <w:proofErr w:type="spellStart"/>
      <w:r w:rsidRPr="005207F8">
        <w:rPr>
          <w:rFonts w:ascii="Sylfaen" w:hAnsi="Sylfaen"/>
          <w:b/>
        </w:rPr>
        <w:t>შინაგანაწესის</w:t>
      </w:r>
      <w:proofErr w:type="spellEnd"/>
      <w:r w:rsidRPr="005207F8">
        <w:rPr>
          <w:rFonts w:ascii="Sylfaen" w:hAnsi="Sylfaen"/>
          <w:b/>
          <w:lang w:val="ka-GE"/>
        </w:rPr>
        <w:t xml:space="preserve"> </w:t>
      </w:r>
      <w:proofErr w:type="spellStart"/>
      <w:r w:rsidRPr="005207F8">
        <w:rPr>
          <w:rFonts w:ascii="Sylfaen" w:hAnsi="Sylfaen"/>
          <w:b/>
        </w:rPr>
        <w:t>დამტკიცების</w:t>
      </w:r>
      <w:proofErr w:type="spellEnd"/>
      <w:r w:rsidRPr="005207F8">
        <w:rPr>
          <w:rFonts w:ascii="Sylfaen" w:hAnsi="Sylfaen"/>
          <w:b/>
        </w:rPr>
        <w:t xml:space="preserve"> </w:t>
      </w:r>
    </w:p>
    <w:p w:rsidR="00AE1385" w:rsidRPr="005207F8" w:rsidRDefault="00AE1385" w:rsidP="00B439F8">
      <w:pPr>
        <w:spacing w:after="0"/>
        <w:ind w:left="-142" w:right="191" w:firstLine="142"/>
        <w:jc w:val="center"/>
        <w:rPr>
          <w:rFonts w:ascii="Sylfaen" w:hAnsi="Sylfaen"/>
          <w:b/>
        </w:rPr>
      </w:pPr>
      <w:proofErr w:type="spellStart"/>
      <w:proofErr w:type="gramStart"/>
      <w:r w:rsidRPr="005207F8">
        <w:rPr>
          <w:rFonts w:ascii="Sylfaen" w:hAnsi="Sylfaen"/>
          <w:b/>
        </w:rPr>
        <w:t>შესახებ</w:t>
      </w:r>
      <w:proofErr w:type="spellEnd"/>
      <w:proofErr w:type="gramEnd"/>
    </w:p>
    <w:p w:rsidR="00A6464A" w:rsidRPr="005207F8" w:rsidRDefault="00A6464A" w:rsidP="00B439F8">
      <w:pPr>
        <w:ind w:left="-142" w:right="191" w:firstLine="142"/>
        <w:rPr>
          <w:rFonts w:ascii="Sylfaen" w:hAnsi="Sylfaen" w:cs="Sylfaen"/>
          <w:b/>
          <w:lang w:val="ka-GE"/>
        </w:rPr>
      </w:pPr>
    </w:p>
    <w:p w:rsidR="00A6464A" w:rsidRPr="005207F8" w:rsidRDefault="00A6464A" w:rsidP="00B439F8">
      <w:pPr>
        <w:spacing w:after="0"/>
        <w:ind w:left="-142" w:right="191" w:firstLine="142"/>
        <w:jc w:val="both"/>
        <w:rPr>
          <w:lang w:val="pt-BR"/>
        </w:rPr>
      </w:pPr>
      <w:r w:rsidRPr="005207F8">
        <w:rPr>
          <w:lang w:val="pt-BR"/>
        </w:rPr>
        <w:t xml:space="preserve">  </w:t>
      </w:r>
      <w:r w:rsidRPr="005207F8">
        <w:rPr>
          <w:rFonts w:ascii="Sylfaen" w:hAnsi="Sylfaen"/>
          <w:lang w:val="ka-GE"/>
        </w:rPr>
        <w:t xml:space="preserve">            </w:t>
      </w:r>
      <w:r w:rsidR="00BE19CB">
        <w:rPr>
          <w:rFonts w:ascii="Sylfaen" w:hAnsi="Sylfaen" w:cs="Sylfaen"/>
          <w:lang w:val="pt-BR"/>
        </w:rPr>
        <w:t>საქართველოს</w:t>
      </w:r>
      <w:r w:rsidR="00BE19CB">
        <w:rPr>
          <w:lang w:val="pt-BR"/>
        </w:rPr>
        <w:t xml:space="preserve"> </w:t>
      </w:r>
      <w:r w:rsidR="00BE19CB">
        <w:rPr>
          <w:rFonts w:ascii="Sylfaen" w:hAnsi="Sylfaen" w:cs="Sylfaen"/>
          <w:lang w:val="pt-BR"/>
        </w:rPr>
        <w:t>პრეზიდენტის</w:t>
      </w:r>
      <w:r w:rsidR="00BE19CB">
        <w:rPr>
          <w:lang w:val="pt-BR"/>
        </w:rPr>
        <w:t xml:space="preserve"> </w:t>
      </w:r>
      <w:r w:rsidR="00BE19CB">
        <w:rPr>
          <w:rFonts w:ascii="Sylfaen" w:hAnsi="Sylfaen"/>
          <w:lang w:val="ka-GE"/>
        </w:rPr>
        <w:t>2000</w:t>
      </w:r>
      <w:r w:rsidR="00BE19CB">
        <w:rPr>
          <w:lang w:val="pt-BR"/>
        </w:rPr>
        <w:t xml:space="preserve"> </w:t>
      </w:r>
      <w:r w:rsidR="00BE19CB">
        <w:rPr>
          <w:rFonts w:ascii="Sylfaen" w:hAnsi="Sylfaen" w:cs="Sylfaen"/>
          <w:lang w:val="pt-BR"/>
        </w:rPr>
        <w:t>წლის</w:t>
      </w:r>
      <w:r w:rsidR="00BE19CB">
        <w:rPr>
          <w:lang w:val="pt-BR"/>
        </w:rPr>
        <w:t xml:space="preserve"> </w:t>
      </w:r>
      <w:r w:rsidR="00BE19CB">
        <w:rPr>
          <w:rFonts w:ascii="Sylfaen" w:hAnsi="Sylfaen"/>
          <w:lang w:val="ka-GE"/>
        </w:rPr>
        <w:t>27</w:t>
      </w:r>
      <w:r w:rsidR="00BE19CB">
        <w:rPr>
          <w:lang w:val="pt-BR"/>
        </w:rPr>
        <w:t xml:space="preserve"> </w:t>
      </w:r>
      <w:r w:rsidR="00BE19CB">
        <w:rPr>
          <w:rFonts w:ascii="Sylfaen" w:hAnsi="Sylfaen" w:cs="Sylfaen"/>
          <w:lang w:val="pt-BR"/>
        </w:rPr>
        <w:t>ოქტომბრის</w:t>
      </w:r>
      <w:r w:rsidR="00BE19CB">
        <w:rPr>
          <w:lang w:val="pt-BR"/>
        </w:rPr>
        <w:t xml:space="preserve"> </w:t>
      </w:r>
      <w:r w:rsidR="00BE19CB">
        <w:rPr>
          <w:rFonts w:ascii="Sylfaen" w:hAnsi="Sylfaen"/>
          <w:lang w:val="ka-GE"/>
        </w:rPr>
        <w:t>№466</w:t>
      </w:r>
      <w:r w:rsidR="00BE19CB">
        <w:rPr>
          <w:lang w:val="pt-BR"/>
        </w:rPr>
        <w:t xml:space="preserve"> </w:t>
      </w:r>
      <w:r w:rsidR="00BE19CB">
        <w:rPr>
          <w:rFonts w:ascii="Sylfaen" w:hAnsi="Sylfaen" w:cs="Sylfaen"/>
          <w:lang w:val="pt-BR"/>
        </w:rPr>
        <w:t>ბრძანებულებით</w:t>
      </w:r>
      <w:r w:rsidR="00BE19CB">
        <w:rPr>
          <w:lang w:val="pt-BR"/>
        </w:rPr>
        <w:t xml:space="preserve"> </w:t>
      </w:r>
      <w:r w:rsidR="00BE19CB">
        <w:rPr>
          <w:rFonts w:ascii="Sylfaen" w:hAnsi="Sylfaen" w:cs="Sylfaen"/>
          <w:lang w:val="pt-BR"/>
        </w:rPr>
        <w:t>დამტკიცებული</w:t>
      </w:r>
      <w:r w:rsidR="00BE19CB">
        <w:rPr>
          <w:lang w:val="pt-BR"/>
        </w:rPr>
        <w:t xml:space="preserve"> ,,</w:t>
      </w:r>
      <w:r w:rsidR="00BE19CB">
        <w:rPr>
          <w:rFonts w:ascii="Sylfaen" w:hAnsi="Sylfaen" w:cs="Sylfaen"/>
          <w:lang w:val="pt-BR"/>
        </w:rPr>
        <w:t>რაიონული</w:t>
      </w:r>
      <w:r w:rsidR="00BE19CB">
        <w:rPr>
          <w:lang w:val="pt-BR"/>
        </w:rPr>
        <w:t xml:space="preserve"> (</w:t>
      </w:r>
      <w:r w:rsidR="00BE19CB">
        <w:rPr>
          <w:rFonts w:ascii="Sylfaen" w:hAnsi="Sylfaen" w:cs="Sylfaen"/>
          <w:lang w:val="pt-BR"/>
        </w:rPr>
        <w:t>საქალაქო</w:t>
      </w:r>
      <w:r w:rsidR="00BE19CB">
        <w:rPr>
          <w:lang w:val="pt-BR"/>
        </w:rPr>
        <w:t xml:space="preserve">), </w:t>
      </w:r>
      <w:r w:rsidR="00BE19CB">
        <w:rPr>
          <w:rFonts w:ascii="Sylfaen" w:hAnsi="Sylfaen" w:cs="Sylfaen"/>
          <w:lang w:val="pt-BR"/>
        </w:rPr>
        <w:t>საოლქო</w:t>
      </w:r>
      <w:r w:rsidR="00BE19CB">
        <w:rPr>
          <w:lang w:val="pt-BR"/>
        </w:rPr>
        <w:t xml:space="preserve">, </w:t>
      </w:r>
      <w:r w:rsidR="00BE19CB">
        <w:rPr>
          <w:rFonts w:ascii="Sylfaen" w:hAnsi="Sylfaen" w:cs="Sylfaen"/>
          <w:lang w:val="pt-BR"/>
        </w:rPr>
        <w:t>აფხაზეთისა</w:t>
      </w:r>
      <w:r w:rsidR="00BE19CB">
        <w:rPr>
          <w:lang w:val="pt-BR"/>
        </w:rPr>
        <w:t xml:space="preserve"> </w:t>
      </w:r>
      <w:r w:rsidR="00BE19CB">
        <w:rPr>
          <w:rFonts w:ascii="Sylfaen" w:hAnsi="Sylfaen" w:cs="Sylfaen"/>
          <w:lang w:val="pt-BR"/>
        </w:rPr>
        <w:t>და</w:t>
      </w:r>
      <w:r w:rsidR="00BE19CB">
        <w:rPr>
          <w:lang w:val="pt-BR"/>
        </w:rPr>
        <w:t xml:space="preserve"> </w:t>
      </w:r>
      <w:r w:rsidR="00BE19CB">
        <w:rPr>
          <w:rFonts w:ascii="Sylfaen" w:hAnsi="Sylfaen" w:cs="Sylfaen"/>
          <w:lang w:val="pt-BR"/>
        </w:rPr>
        <w:t>აჭარის</w:t>
      </w:r>
      <w:r w:rsidR="00BE19CB">
        <w:rPr>
          <w:lang w:val="pt-BR"/>
        </w:rPr>
        <w:t xml:space="preserve"> </w:t>
      </w:r>
      <w:r w:rsidR="00BE19CB">
        <w:rPr>
          <w:rFonts w:ascii="Sylfaen" w:hAnsi="Sylfaen" w:cs="Sylfaen"/>
          <w:lang w:val="pt-BR"/>
        </w:rPr>
        <w:t>ავტონომიური</w:t>
      </w:r>
      <w:r w:rsidR="00BE19CB">
        <w:rPr>
          <w:lang w:val="pt-BR"/>
        </w:rPr>
        <w:t xml:space="preserve"> </w:t>
      </w:r>
      <w:r w:rsidR="00BE19CB">
        <w:rPr>
          <w:rFonts w:ascii="Sylfaen" w:hAnsi="Sylfaen" w:cs="Sylfaen"/>
          <w:lang w:val="pt-BR"/>
        </w:rPr>
        <w:t>რესპუბლიკების</w:t>
      </w:r>
      <w:r w:rsidR="00BE19CB">
        <w:rPr>
          <w:lang w:val="pt-BR"/>
        </w:rPr>
        <w:t xml:space="preserve"> </w:t>
      </w:r>
      <w:r w:rsidR="00BE19CB">
        <w:rPr>
          <w:rFonts w:ascii="Sylfaen" w:hAnsi="Sylfaen" w:cs="Sylfaen"/>
          <w:lang w:val="pt-BR"/>
        </w:rPr>
        <w:t>უმაღლეს</w:t>
      </w:r>
      <w:r w:rsidR="00BE19CB">
        <w:rPr>
          <w:lang w:val="pt-BR"/>
        </w:rPr>
        <w:t xml:space="preserve"> </w:t>
      </w:r>
      <w:r w:rsidR="00BE19CB">
        <w:rPr>
          <w:rFonts w:ascii="Sylfaen" w:hAnsi="Sylfaen" w:cs="Sylfaen"/>
          <w:lang w:val="pt-BR"/>
        </w:rPr>
        <w:t>სასამართლოებში</w:t>
      </w:r>
      <w:r w:rsidR="00BE19CB">
        <w:rPr>
          <w:lang w:val="pt-BR"/>
        </w:rPr>
        <w:t xml:space="preserve"> </w:t>
      </w:r>
      <w:r w:rsidR="00BE19CB">
        <w:rPr>
          <w:rFonts w:ascii="Sylfaen" w:hAnsi="Sylfaen" w:cs="Sylfaen"/>
          <w:lang w:val="pt-BR"/>
        </w:rPr>
        <w:t>ორგანიზაციული</w:t>
      </w:r>
      <w:r w:rsidR="00BE19CB">
        <w:rPr>
          <w:lang w:val="pt-BR"/>
        </w:rPr>
        <w:t xml:space="preserve"> </w:t>
      </w:r>
      <w:r w:rsidR="00BE19CB">
        <w:rPr>
          <w:rFonts w:ascii="Sylfaen" w:hAnsi="Sylfaen" w:cs="Sylfaen"/>
          <w:lang w:val="pt-BR"/>
        </w:rPr>
        <w:t>მუშაობისა</w:t>
      </w:r>
      <w:r w:rsidR="00BE19CB">
        <w:rPr>
          <w:lang w:val="pt-BR"/>
        </w:rPr>
        <w:t xml:space="preserve"> </w:t>
      </w:r>
      <w:r w:rsidR="00BE19CB">
        <w:rPr>
          <w:rFonts w:ascii="Sylfaen" w:hAnsi="Sylfaen" w:cs="Sylfaen"/>
          <w:lang w:val="pt-BR"/>
        </w:rPr>
        <w:t>და</w:t>
      </w:r>
      <w:r w:rsidR="00BE19CB">
        <w:rPr>
          <w:lang w:val="pt-BR"/>
        </w:rPr>
        <w:t xml:space="preserve"> </w:t>
      </w:r>
      <w:r w:rsidR="00BE19CB">
        <w:rPr>
          <w:rFonts w:ascii="Sylfaen" w:hAnsi="Sylfaen" w:cs="Sylfaen"/>
          <w:lang w:val="pt-BR"/>
        </w:rPr>
        <w:t>საქმისწარმოების</w:t>
      </w:r>
      <w:r w:rsidR="00BE19CB">
        <w:rPr>
          <w:lang w:val="pt-BR"/>
        </w:rPr>
        <w:t xml:space="preserve"> </w:t>
      </w:r>
      <w:r w:rsidR="00BE19CB">
        <w:rPr>
          <w:rFonts w:ascii="Sylfaen" w:hAnsi="Sylfaen" w:cs="Sylfaen"/>
          <w:lang w:val="pt-BR"/>
        </w:rPr>
        <w:t>წესის</w:t>
      </w:r>
      <w:r w:rsidR="00BE19CB">
        <w:rPr>
          <w:lang w:val="pt-BR"/>
        </w:rPr>
        <w:t xml:space="preserve"> </w:t>
      </w:r>
      <w:r w:rsidR="00BE19CB">
        <w:rPr>
          <w:rFonts w:ascii="Sylfaen" w:hAnsi="Sylfaen" w:cs="Sylfaen"/>
          <w:lang w:val="pt-BR"/>
        </w:rPr>
        <w:t>შესახებ</w:t>
      </w:r>
      <w:r w:rsidR="00BE19CB">
        <w:rPr>
          <w:lang w:val="pt-BR"/>
        </w:rPr>
        <w:t xml:space="preserve">’’ </w:t>
      </w:r>
      <w:r w:rsidR="00BE19CB">
        <w:rPr>
          <w:rFonts w:ascii="Sylfaen" w:hAnsi="Sylfaen" w:cs="Sylfaen"/>
          <w:lang w:val="pt-BR"/>
        </w:rPr>
        <w:t>დებულების</w:t>
      </w:r>
      <w:r w:rsidR="00BE19CB">
        <w:rPr>
          <w:lang w:val="pt-BR"/>
        </w:rPr>
        <w:t xml:space="preserve"> </w:t>
      </w:r>
      <w:r w:rsidR="00BE19CB">
        <w:rPr>
          <w:rFonts w:ascii="Sylfaen" w:hAnsi="Sylfaen" w:cs="Sylfaen"/>
          <w:lang w:val="pt-BR"/>
        </w:rPr>
        <w:t>მე</w:t>
      </w:r>
      <w:r w:rsidR="00BE19CB">
        <w:rPr>
          <w:lang w:val="pt-BR"/>
        </w:rPr>
        <w:t>-</w:t>
      </w:r>
      <w:r w:rsidR="00BE19CB">
        <w:rPr>
          <w:rFonts w:ascii="Sylfaen" w:hAnsi="Sylfaen"/>
          <w:lang w:val="ka-GE"/>
        </w:rPr>
        <w:t>4</w:t>
      </w:r>
      <w:r w:rsidR="00BE19CB">
        <w:rPr>
          <w:lang w:val="pt-BR"/>
        </w:rPr>
        <w:t xml:space="preserve"> </w:t>
      </w:r>
      <w:r w:rsidR="00BE19CB">
        <w:rPr>
          <w:rFonts w:ascii="Sylfaen" w:hAnsi="Sylfaen" w:cs="Sylfaen"/>
          <w:lang w:val="pt-BR"/>
        </w:rPr>
        <w:t>მუხლის</w:t>
      </w:r>
      <w:r w:rsidR="00BE19CB">
        <w:rPr>
          <w:lang w:val="pt-BR"/>
        </w:rPr>
        <w:t xml:space="preserve"> </w:t>
      </w:r>
      <w:r w:rsidR="00BE19CB">
        <w:rPr>
          <w:rFonts w:ascii="Sylfaen" w:hAnsi="Sylfaen" w:cs="Sylfaen"/>
          <w:lang w:val="pt-BR"/>
        </w:rPr>
        <w:t>პირველი</w:t>
      </w:r>
      <w:r w:rsidR="00BE19CB">
        <w:rPr>
          <w:lang w:val="pt-BR"/>
        </w:rPr>
        <w:t xml:space="preserve"> </w:t>
      </w:r>
      <w:r w:rsidR="00BE19CB">
        <w:rPr>
          <w:rFonts w:ascii="Sylfaen" w:hAnsi="Sylfaen" w:cs="Sylfaen"/>
          <w:lang w:val="pt-BR"/>
        </w:rPr>
        <w:t>პუნქტის</w:t>
      </w:r>
      <w:r w:rsidR="00BE19CB">
        <w:rPr>
          <w:lang w:val="pt-BR"/>
        </w:rPr>
        <w:t xml:space="preserve"> ,,</w:t>
      </w:r>
      <w:r w:rsidR="002F1369">
        <w:rPr>
          <w:rFonts w:ascii="Sylfaen" w:hAnsi="Sylfaen" w:cs="Sylfaen"/>
          <w:lang w:val="ka-GE"/>
        </w:rPr>
        <w:t>ლ</w:t>
      </w:r>
      <w:r w:rsidR="00BE19CB">
        <w:rPr>
          <w:lang w:val="pt-BR"/>
        </w:rPr>
        <w:t xml:space="preserve">’’ </w:t>
      </w:r>
      <w:r w:rsidR="00BE19CB">
        <w:rPr>
          <w:rFonts w:ascii="Sylfaen" w:hAnsi="Sylfaen" w:cs="Sylfaen"/>
          <w:lang w:val="pt-BR"/>
        </w:rPr>
        <w:t>ქვეპუნქტის</w:t>
      </w:r>
      <w:r w:rsidR="00BE19CB">
        <w:rPr>
          <w:rFonts w:ascii="Sylfaen" w:hAnsi="Sylfaen" w:cs="Sylfaen"/>
          <w:lang w:val="ka-GE"/>
        </w:rPr>
        <w:t>,</w:t>
      </w:r>
      <w:r w:rsidR="00BE19CB">
        <w:rPr>
          <w:rFonts w:ascii="Sylfaen" w:hAnsi="Sylfaen"/>
          <w:lang w:val="ka-GE"/>
        </w:rPr>
        <w:t xml:space="preserve"> </w:t>
      </w:r>
      <w:r w:rsidRPr="005207F8">
        <w:rPr>
          <w:lang w:val="pt-BR"/>
        </w:rPr>
        <w:t>,,</w:t>
      </w:r>
      <w:r w:rsidRPr="005207F8">
        <w:rPr>
          <w:rFonts w:ascii="Sylfaen" w:hAnsi="Sylfaen" w:cs="Sylfaen"/>
          <w:lang w:val="pt-BR"/>
        </w:rPr>
        <w:t>საჯარო</w:t>
      </w:r>
      <w:r w:rsidRPr="005207F8">
        <w:rPr>
          <w:lang w:val="pt-BR"/>
        </w:rPr>
        <w:t xml:space="preserve"> </w:t>
      </w:r>
      <w:r w:rsidRPr="005207F8">
        <w:rPr>
          <w:rFonts w:ascii="Sylfaen" w:hAnsi="Sylfaen" w:cs="Sylfaen"/>
          <w:lang w:val="pt-BR"/>
        </w:rPr>
        <w:t>სამსახურის</w:t>
      </w:r>
      <w:r w:rsidRPr="005207F8">
        <w:rPr>
          <w:lang w:val="pt-BR"/>
        </w:rPr>
        <w:t xml:space="preserve"> </w:t>
      </w:r>
      <w:r w:rsidRPr="005207F8">
        <w:rPr>
          <w:rFonts w:ascii="Sylfaen" w:hAnsi="Sylfaen" w:cs="Sylfaen"/>
          <w:lang w:val="pt-BR"/>
        </w:rPr>
        <w:t>შესახებ</w:t>
      </w:r>
      <w:r w:rsidRPr="005207F8">
        <w:rPr>
          <w:lang w:val="pt-BR"/>
        </w:rPr>
        <w:t xml:space="preserve">’’ </w:t>
      </w:r>
      <w:r w:rsidRPr="005207F8">
        <w:rPr>
          <w:rFonts w:ascii="Sylfaen" w:hAnsi="Sylfaen" w:cs="Sylfaen"/>
          <w:lang w:val="pt-BR"/>
        </w:rPr>
        <w:t>საქართველოს</w:t>
      </w:r>
      <w:r w:rsidRPr="005207F8">
        <w:rPr>
          <w:lang w:val="pt-BR"/>
        </w:rPr>
        <w:t xml:space="preserve"> </w:t>
      </w:r>
      <w:r w:rsidRPr="005207F8">
        <w:rPr>
          <w:rFonts w:ascii="Sylfaen" w:hAnsi="Sylfaen" w:cs="Sylfaen"/>
          <w:lang w:val="pt-BR"/>
        </w:rPr>
        <w:t>კანონის</w:t>
      </w:r>
      <w:r w:rsidRPr="005207F8">
        <w:rPr>
          <w:lang w:val="pt-BR"/>
        </w:rPr>
        <w:t xml:space="preserve"> </w:t>
      </w:r>
      <w:r w:rsidR="00AE1385" w:rsidRPr="005207F8">
        <w:rPr>
          <w:rFonts w:ascii="Sylfaen" w:hAnsi="Sylfaen"/>
          <w:lang w:val="ka-GE"/>
        </w:rPr>
        <w:t>72-ე და 73-ე მუხლების</w:t>
      </w:r>
      <w:r w:rsidR="00BE19CB">
        <w:rPr>
          <w:rFonts w:ascii="Sylfaen" w:hAnsi="Sylfaen"/>
          <w:lang w:val="ka-GE"/>
        </w:rPr>
        <w:t xml:space="preserve"> და საქართველოს შრომის კოდექსის 13-ე </w:t>
      </w:r>
      <w:r w:rsidR="002F1369">
        <w:rPr>
          <w:rFonts w:ascii="Sylfaen" w:hAnsi="Sylfaen"/>
          <w:lang w:val="ka-GE"/>
        </w:rPr>
        <w:t>მუხლის მოთ</w:t>
      </w:r>
      <w:r w:rsidR="00E4323D">
        <w:rPr>
          <w:rFonts w:ascii="Sylfaen" w:hAnsi="Sylfaen"/>
          <w:lang w:val="ka-GE"/>
        </w:rPr>
        <w:t>ხ</w:t>
      </w:r>
      <w:r w:rsidR="002F1369">
        <w:rPr>
          <w:rFonts w:ascii="Sylfaen" w:hAnsi="Sylfaen"/>
          <w:lang w:val="ka-GE"/>
        </w:rPr>
        <w:t>ოვნების</w:t>
      </w:r>
      <w:r w:rsidR="00BE19CB">
        <w:rPr>
          <w:rFonts w:ascii="Sylfaen" w:hAnsi="Sylfaen"/>
          <w:lang w:val="ka-GE"/>
        </w:rPr>
        <w:t xml:space="preserve"> </w:t>
      </w:r>
      <w:r w:rsidRPr="005207F8">
        <w:rPr>
          <w:lang w:val="pt-BR"/>
        </w:rPr>
        <w:t xml:space="preserve"> </w:t>
      </w:r>
      <w:r w:rsidRPr="005207F8">
        <w:rPr>
          <w:rFonts w:ascii="Sylfaen" w:hAnsi="Sylfaen" w:cs="Sylfaen"/>
          <w:lang w:val="pt-BR"/>
        </w:rPr>
        <w:t>საფუძველზე</w:t>
      </w:r>
      <w:r w:rsidRPr="005207F8">
        <w:rPr>
          <w:lang w:val="pt-BR"/>
        </w:rPr>
        <w:t>,</w:t>
      </w:r>
    </w:p>
    <w:p w:rsidR="00A6464A" w:rsidRPr="005207F8" w:rsidRDefault="00A6464A" w:rsidP="00B439F8">
      <w:pPr>
        <w:spacing w:after="0"/>
        <w:ind w:left="-142" w:right="191" w:firstLine="142"/>
        <w:jc w:val="both"/>
        <w:rPr>
          <w:lang w:val="pt-BR"/>
        </w:rPr>
      </w:pPr>
    </w:p>
    <w:p w:rsidR="00A6464A" w:rsidRPr="005207F8" w:rsidRDefault="00A6464A" w:rsidP="00B439F8">
      <w:pPr>
        <w:spacing w:after="0"/>
        <w:ind w:left="-142" w:right="191" w:firstLine="142"/>
        <w:jc w:val="center"/>
        <w:rPr>
          <w:b/>
          <w:lang w:val="pt-BR"/>
        </w:rPr>
      </w:pPr>
      <w:r w:rsidRPr="005207F8">
        <w:rPr>
          <w:rFonts w:ascii="Sylfaen" w:hAnsi="Sylfaen" w:cs="Sylfaen"/>
          <w:b/>
          <w:lang w:val="pt-BR"/>
        </w:rPr>
        <w:t>ვ</w:t>
      </w:r>
      <w:r w:rsidRPr="005207F8">
        <w:rPr>
          <w:b/>
          <w:lang w:val="pt-BR"/>
        </w:rPr>
        <w:t xml:space="preserve"> </w:t>
      </w:r>
      <w:r w:rsidRPr="005207F8">
        <w:rPr>
          <w:rFonts w:ascii="Sylfaen" w:hAnsi="Sylfaen" w:cs="Sylfaen"/>
          <w:b/>
          <w:lang w:val="pt-BR"/>
        </w:rPr>
        <w:t>ბ</w:t>
      </w:r>
      <w:r w:rsidRPr="005207F8">
        <w:rPr>
          <w:b/>
          <w:lang w:val="pt-BR"/>
        </w:rPr>
        <w:t xml:space="preserve"> </w:t>
      </w:r>
      <w:r w:rsidRPr="005207F8">
        <w:rPr>
          <w:rFonts w:ascii="Sylfaen" w:hAnsi="Sylfaen" w:cs="Sylfaen"/>
          <w:b/>
          <w:lang w:val="pt-BR"/>
        </w:rPr>
        <w:t>რ</w:t>
      </w:r>
      <w:r w:rsidRPr="005207F8">
        <w:rPr>
          <w:b/>
          <w:lang w:val="pt-BR"/>
        </w:rPr>
        <w:t xml:space="preserve"> </w:t>
      </w:r>
      <w:r w:rsidRPr="005207F8">
        <w:rPr>
          <w:rFonts w:ascii="Sylfaen" w:hAnsi="Sylfaen" w:cs="Sylfaen"/>
          <w:b/>
          <w:lang w:val="pt-BR"/>
        </w:rPr>
        <w:t>ძ</w:t>
      </w:r>
      <w:r w:rsidRPr="005207F8">
        <w:rPr>
          <w:b/>
          <w:lang w:val="pt-BR"/>
        </w:rPr>
        <w:t xml:space="preserve"> </w:t>
      </w:r>
      <w:r w:rsidRPr="005207F8">
        <w:rPr>
          <w:rFonts w:ascii="Sylfaen" w:hAnsi="Sylfaen" w:cs="Sylfaen"/>
          <w:b/>
          <w:lang w:val="pt-BR"/>
        </w:rPr>
        <w:t>ა</w:t>
      </w:r>
      <w:r w:rsidRPr="005207F8">
        <w:rPr>
          <w:b/>
          <w:lang w:val="pt-BR"/>
        </w:rPr>
        <w:t xml:space="preserve"> </w:t>
      </w:r>
      <w:r w:rsidRPr="005207F8">
        <w:rPr>
          <w:rFonts w:ascii="Sylfaen" w:hAnsi="Sylfaen" w:cs="Sylfaen"/>
          <w:b/>
          <w:lang w:val="pt-BR"/>
        </w:rPr>
        <w:t>ნ</w:t>
      </w:r>
      <w:r w:rsidRPr="005207F8">
        <w:rPr>
          <w:b/>
          <w:lang w:val="pt-BR"/>
        </w:rPr>
        <w:t xml:space="preserve"> </w:t>
      </w:r>
      <w:r w:rsidRPr="005207F8">
        <w:rPr>
          <w:rFonts w:ascii="Sylfaen" w:hAnsi="Sylfaen" w:cs="Sylfaen"/>
          <w:b/>
          <w:lang w:val="pt-BR"/>
        </w:rPr>
        <w:t>ე</w:t>
      </w:r>
      <w:r w:rsidRPr="005207F8">
        <w:rPr>
          <w:b/>
          <w:lang w:val="pt-BR"/>
        </w:rPr>
        <w:t xml:space="preserve"> </w:t>
      </w:r>
      <w:r w:rsidRPr="005207F8">
        <w:rPr>
          <w:rFonts w:ascii="Sylfaen" w:hAnsi="Sylfaen" w:cs="Sylfaen"/>
          <w:b/>
          <w:lang w:val="pt-BR"/>
        </w:rPr>
        <w:t>ბ</w:t>
      </w:r>
      <w:r w:rsidRPr="005207F8">
        <w:rPr>
          <w:b/>
          <w:lang w:val="pt-BR"/>
        </w:rPr>
        <w:t>:</w:t>
      </w:r>
    </w:p>
    <w:p w:rsidR="00A6464A" w:rsidRPr="005207F8" w:rsidRDefault="00A6464A" w:rsidP="00B439F8">
      <w:pPr>
        <w:spacing w:after="0"/>
        <w:ind w:left="-142" w:right="191" w:firstLine="142"/>
        <w:jc w:val="center"/>
        <w:rPr>
          <w:b/>
          <w:lang w:val="pt-BR"/>
        </w:rPr>
      </w:pPr>
    </w:p>
    <w:p w:rsidR="00AE1385" w:rsidRPr="005207F8" w:rsidRDefault="00AE1385" w:rsidP="00B439F8">
      <w:pPr>
        <w:pStyle w:val="ListParagraph"/>
        <w:numPr>
          <w:ilvl w:val="0"/>
          <w:numId w:val="5"/>
        </w:numPr>
        <w:ind w:left="-142" w:right="191" w:firstLine="142"/>
        <w:jc w:val="both"/>
        <w:rPr>
          <w:rFonts w:ascii="Sylfaen" w:hAnsi="Sylfaen"/>
          <w:b/>
        </w:rPr>
      </w:pPr>
      <w:proofErr w:type="spellStart"/>
      <w:proofErr w:type="gramStart"/>
      <w:r w:rsidRPr="005207F8">
        <w:rPr>
          <w:rFonts w:ascii="Sylfaen" w:hAnsi="Sylfaen"/>
        </w:rPr>
        <w:t>დამტკიცდეს</w:t>
      </w:r>
      <w:proofErr w:type="spellEnd"/>
      <w:proofErr w:type="gramEnd"/>
      <w:r w:rsidRPr="005207F8">
        <w:rPr>
          <w:rFonts w:ascii="Sylfaen" w:hAnsi="Sylfaen"/>
        </w:rPr>
        <w:t xml:space="preserve"> </w:t>
      </w:r>
      <w:proofErr w:type="spellStart"/>
      <w:r w:rsidRPr="005207F8">
        <w:rPr>
          <w:rFonts w:ascii="Sylfaen" w:hAnsi="Sylfaen"/>
        </w:rPr>
        <w:t>ახალციხის</w:t>
      </w:r>
      <w:proofErr w:type="spellEnd"/>
      <w:r w:rsidRPr="005207F8">
        <w:rPr>
          <w:rFonts w:ascii="Sylfaen" w:hAnsi="Sylfaen"/>
        </w:rPr>
        <w:t xml:space="preserve"> </w:t>
      </w:r>
      <w:proofErr w:type="spellStart"/>
      <w:r w:rsidRPr="005207F8">
        <w:rPr>
          <w:rFonts w:ascii="Sylfaen" w:hAnsi="Sylfaen"/>
        </w:rPr>
        <w:t>რაიონული</w:t>
      </w:r>
      <w:proofErr w:type="spellEnd"/>
      <w:r w:rsidRPr="005207F8">
        <w:rPr>
          <w:rFonts w:ascii="Sylfaen" w:hAnsi="Sylfaen"/>
        </w:rPr>
        <w:t xml:space="preserve"> </w:t>
      </w:r>
      <w:proofErr w:type="spellStart"/>
      <w:r w:rsidRPr="005207F8">
        <w:rPr>
          <w:rFonts w:ascii="Sylfaen" w:hAnsi="Sylfaen"/>
        </w:rPr>
        <w:t>სასამართლოს</w:t>
      </w:r>
      <w:proofErr w:type="spellEnd"/>
      <w:r w:rsidRPr="005207F8">
        <w:rPr>
          <w:rFonts w:ascii="Sylfaen" w:hAnsi="Sylfaen"/>
        </w:rPr>
        <w:t xml:space="preserve"> </w:t>
      </w:r>
      <w:proofErr w:type="spellStart"/>
      <w:r w:rsidRPr="005207F8">
        <w:rPr>
          <w:rFonts w:ascii="Sylfaen" w:hAnsi="Sylfaen"/>
        </w:rPr>
        <w:t>შრომის</w:t>
      </w:r>
      <w:proofErr w:type="spellEnd"/>
      <w:r w:rsidRPr="005207F8">
        <w:rPr>
          <w:rFonts w:ascii="Sylfaen" w:hAnsi="Sylfaen"/>
        </w:rPr>
        <w:t xml:space="preserve"> </w:t>
      </w:r>
      <w:proofErr w:type="spellStart"/>
      <w:r w:rsidRPr="005207F8">
        <w:rPr>
          <w:rFonts w:ascii="Sylfaen" w:hAnsi="Sylfaen"/>
        </w:rPr>
        <w:t>შინაგანაწესი</w:t>
      </w:r>
      <w:proofErr w:type="spellEnd"/>
      <w:r w:rsidRPr="005207F8">
        <w:rPr>
          <w:rFonts w:ascii="Sylfaen" w:hAnsi="Sylfaen"/>
        </w:rPr>
        <w:t>.</w:t>
      </w:r>
    </w:p>
    <w:p w:rsidR="00AE1385" w:rsidRPr="005207F8" w:rsidRDefault="00AE1385" w:rsidP="00B439F8">
      <w:pPr>
        <w:pStyle w:val="ListParagraph"/>
        <w:numPr>
          <w:ilvl w:val="0"/>
          <w:numId w:val="5"/>
        </w:numPr>
        <w:ind w:left="-142" w:right="191" w:firstLine="142"/>
        <w:jc w:val="both"/>
        <w:rPr>
          <w:rFonts w:ascii="Sylfaen" w:hAnsi="Sylfaen"/>
          <w:b/>
        </w:rPr>
      </w:pPr>
      <w:proofErr w:type="spellStart"/>
      <w:proofErr w:type="gramStart"/>
      <w:r w:rsidRPr="005207F8">
        <w:rPr>
          <w:rFonts w:ascii="Sylfaen" w:hAnsi="Sylfaen"/>
        </w:rPr>
        <w:t>ახალციხის</w:t>
      </w:r>
      <w:proofErr w:type="spellEnd"/>
      <w:proofErr w:type="gramEnd"/>
      <w:r w:rsidRPr="005207F8">
        <w:rPr>
          <w:rFonts w:ascii="Sylfaen" w:hAnsi="Sylfaen"/>
        </w:rPr>
        <w:t xml:space="preserve"> </w:t>
      </w:r>
      <w:proofErr w:type="spellStart"/>
      <w:r w:rsidRPr="005207F8">
        <w:rPr>
          <w:rFonts w:ascii="Sylfaen" w:hAnsi="Sylfaen"/>
        </w:rPr>
        <w:t>რაიონული</w:t>
      </w:r>
      <w:proofErr w:type="spellEnd"/>
      <w:r w:rsidRPr="005207F8">
        <w:rPr>
          <w:rFonts w:ascii="Sylfaen" w:hAnsi="Sylfaen"/>
        </w:rPr>
        <w:t xml:space="preserve"> </w:t>
      </w:r>
      <w:proofErr w:type="spellStart"/>
      <w:r w:rsidRPr="005207F8">
        <w:rPr>
          <w:rFonts w:ascii="Sylfaen" w:hAnsi="Sylfaen"/>
        </w:rPr>
        <w:t>სასამართლოს</w:t>
      </w:r>
      <w:proofErr w:type="spellEnd"/>
      <w:r w:rsidRPr="005207F8">
        <w:rPr>
          <w:rFonts w:ascii="Sylfaen" w:hAnsi="Sylfaen"/>
        </w:rPr>
        <w:t xml:space="preserve"> </w:t>
      </w:r>
      <w:proofErr w:type="spellStart"/>
      <w:r w:rsidRPr="005207F8">
        <w:rPr>
          <w:rFonts w:ascii="Sylfaen" w:hAnsi="Sylfaen"/>
        </w:rPr>
        <w:t>მოსამართლეებზე</w:t>
      </w:r>
      <w:proofErr w:type="spellEnd"/>
      <w:r w:rsidRPr="005207F8">
        <w:rPr>
          <w:rFonts w:ascii="Sylfaen" w:hAnsi="Sylfaen"/>
        </w:rPr>
        <w:t xml:space="preserve"> </w:t>
      </w:r>
      <w:proofErr w:type="spellStart"/>
      <w:r w:rsidRPr="005207F8">
        <w:rPr>
          <w:rFonts w:ascii="Sylfaen" w:hAnsi="Sylfaen"/>
        </w:rPr>
        <w:t>ვრცელდება</w:t>
      </w:r>
      <w:proofErr w:type="spellEnd"/>
      <w:r w:rsidRPr="005207F8">
        <w:rPr>
          <w:rFonts w:ascii="Sylfaen" w:hAnsi="Sylfaen"/>
        </w:rPr>
        <w:t xml:space="preserve"> </w:t>
      </w:r>
      <w:proofErr w:type="spellStart"/>
      <w:r w:rsidRPr="005207F8">
        <w:rPr>
          <w:rFonts w:ascii="Sylfaen" w:hAnsi="Sylfaen"/>
        </w:rPr>
        <w:t>ამ</w:t>
      </w:r>
      <w:proofErr w:type="spellEnd"/>
      <w:r w:rsidRPr="005207F8">
        <w:rPr>
          <w:rFonts w:ascii="Sylfaen" w:hAnsi="Sylfaen"/>
        </w:rPr>
        <w:t xml:space="preserve"> </w:t>
      </w:r>
      <w:proofErr w:type="spellStart"/>
      <w:r w:rsidRPr="005207F8">
        <w:rPr>
          <w:rFonts w:ascii="Sylfaen" w:hAnsi="Sylfaen"/>
        </w:rPr>
        <w:t>შინაგანაწესის</w:t>
      </w:r>
      <w:proofErr w:type="spellEnd"/>
      <w:r w:rsidRPr="005207F8">
        <w:rPr>
          <w:rFonts w:ascii="Sylfaen" w:hAnsi="Sylfaen"/>
        </w:rPr>
        <w:t xml:space="preserve"> მე</w:t>
      </w:r>
      <w:r w:rsidR="006404B0" w:rsidRPr="005207F8">
        <w:rPr>
          <w:rFonts w:ascii="Sylfaen" w:hAnsi="Sylfaen"/>
        </w:rPr>
        <w:t>-1</w:t>
      </w:r>
      <w:r w:rsidR="006404B0" w:rsidRPr="005207F8">
        <w:rPr>
          <w:rFonts w:ascii="Sylfaen" w:hAnsi="Sylfaen"/>
          <w:lang w:val="ka-GE"/>
        </w:rPr>
        <w:t>3</w:t>
      </w:r>
      <w:r w:rsidRPr="005207F8">
        <w:rPr>
          <w:rFonts w:ascii="Sylfaen" w:hAnsi="Sylfaen"/>
        </w:rPr>
        <w:t xml:space="preserve"> </w:t>
      </w:r>
      <w:proofErr w:type="spellStart"/>
      <w:r w:rsidRPr="005207F8">
        <w:rPr>
          <w:rFonts w:ascii="Sylfaen" w:hAnsi="Sylfaen"/>
        </w:rPr>
        <w:t>მუხლი</w:t>
      </w:r>
      <w:proofErr w:type="spellEnd"/>
      <w:r w:rsidRPr="005207F8">
        <w:rPr>
          <w:rFonts w:ascii="Sylfaen" w:hAnsi="Sylfaen"/>
        </w:rPr>
        <w:t>.</w:t>
      </w:r>
    </w:p>
    <w:p w:rsidR="00AE1385" w:rsidRPr="005207F8" w:rsidRDefault="00AE1385" w:rsidP="00B439F8">
      <w:pPr>
        <w:pStyle w:val="ListParagraph"/>
        <w:numPr>
          <w:ilvl w:val="0"/>
          <w:numId w:val="5"/>
        </w:numPr>
        <w:ind w:left="-142" w:right="191" w:firstLine="142"/>
        <w:jc w:val="both"/>
        <w:rPr>
          <w:rFonts w:ascii="Sylfaen" w:hAnsi="Sylfaen"/>
          <w:b/>
        </w:rPr>
      </w:pPr>
      <w:proofErr w:type="spellStart"/>
      <w:proofErr w:type="gramStart"/>
      <w:r w:rsidRPr="005207F8">
        <w:rPr>
          <w:rFonts w:ascii="Sylfaen" w:hAnsi="Sylfaen"/>
        </w:rPr>
        <w:t>შინაგანაწესი</w:t>
      </w:r>
      <w:proofErr w:type="spellEnd"/>
      <w:proofErr w:type="gramEnd"/>
      <w:r w:rsidRPr="005207F8">
        <w:rPr>
          <w:rFonts w:ascii="Sylfaen" w:hAnsi="Sylfaen"/>
        </w:rPr>
        <w:t xml:space="preserve"> </w:t>
      </w:r>
      <w:proofErr w:type="spellStart"/>
      <w:r w:rsidRPr="005207F8">
        <w:rPr>
          <w:rFonts w:ascii="Sylfaen" w:hAnsi="Sylfaen"/>
        </w:rPr>
        <w:t>გაეცნოს</w:t>
      </w:r>
      <w:proofErr w:type="spellEnd"/>
      <w:r w:rsidRPr="005207F8">
        <w:rPr>
          <w:rFonts w:ascii="Sylfaen" w:hAnsi="Sylfaen"/>
        </w:rPr>
        <w:t xml:space="preserve"> </w:t>
      </w:r>
      <w:proofErr w:type="spellStart"/>
      <w:r w:rsidRPr="005207F8">
        <w:rPr>
          <w:rFonts w:ascii="Sylfaen" w:hAnsi="Sylfaen"/>
        </w:rPr>
        <w:t>ახალციხის</w:t>
      </w:r>
      <w:proofErr w:type="spellEnd"/>
      <w:r w:rsidRPr="005207F8">
        <w:rPr>
          <w:rFonts w:ascii="Sylfaen" w:hAnsi="Sylfaen"/>
        </w:rPr>
        <w:t xml:space="preserve"> </w:t>
      </w:r>
      <w:proofErr w:type="spellStart"/>
      <w:r w:rsidRPr="005207F8">
        <w:rPr>
          <w:rFonts w:ascii="Sylfaen" w:hAnsi="Sylfaen"/>
        </w:rPr>
        <w:t>რაიონული</w:t>
      </w:r>
      <w:proofErr w:type="spellEnd"/>
      <w:r w:rsidRPr="005207F8">
        <w:rPr>
          <w:rFonts w:ascii="Sylfaen" w:hAnsi="Sylfaen"/>
        </w:rPr>
        <w:t xml:space="preserve"> </w:t>
      </w:r>
      <w:proofErr w:type="spellStart"/>
      <w:r w:rsidRPr="005207F8">
        <w:rPr>
          <w:rFonts w:ascii="Sylfaen" w:hAnsi="Sylfaen"/>
        </w:rPr>
        <w:t>სასამართლოს</w:t>
      </w:r>
      <w:proofErr w:type="spellEnd"/>
      <w:r w:rsidRPr="005207F8">
        <w:rPr>
          <w:rFonts w:ascii="Sylfaen" w:hAnsi="Sylfaen"/>
        </w:rPr>
        <w:t xml:space="preserve"> </w:t>
      </w:r>
      <w:proofErr w:type="spellStart"/>
      <w:r w:rsidRPr="005207F8">
        <w:rPr>
          <w:rFonts w:ascii="Sylfaen" w:hAnsi="Sylfaen"/>
        </w:rPr>
        <w:t>მოსამართლეებსა</w:t>
      </w:r>
      <w:proofErr w:type="spellEnd"/>
      <w:r w:rsidRPr="005207F8">
        <w:rPr>
          <w:rFonts w:ascii="Sylfaen" w:hAnsi="Sylfaen"/>
        </w:rPr>
        <w:t xml:space="preserve"> </w:t>
      </w:r>
      <w:proofErr w:type="spellStart"/>
      <w:r w:rsidRPr="005207F8">
        <w:rPr>
          <w:rFonts w:ascii="Sylfaen" w:hAnsi="Sylfaen"/>
        </w:rPr>
        <w:t>და</w:t>
      </w:r>
      <w:proofErr w:type="spellEnd"/>
      <w:r w:rsidRPr="005207F8">
        <w:rPr>
          <w:rFonts w:ascii="Sylfaen" w:hAnsi="Sylfaen"/>
        </w:rPr>
        <w:t xml:space="preserve"> </w:t>
      </w:r>
      <w:proofErr w:type="spellStart"/>
      <w:r w:rsidRPr="005207F8">
        <w:rPr>
          <w:rFonts w:ascii="Sylfaen" w:hAnsi="Sylfaen"/>
        </w:rPr>
        <w:t>აპარატის</w:t>
      </w:r>
      <w:proofErr w:type="spellEnd"/>
      <w:r w:rsidRPr="005207F8">
        <w:rPr>
          <w:rFonts w:ascii="Sylfaen" w:hAnsi="Sylfaen"/>
        </w:rPr>
        <w:t xml:space="preserve"> </w:t>
      </w:r>
      <w:proofErr w:type="spellStart"/>
      <w:r w:rsidRPr="005207F8">
        <w:rPr>
          <w:rFonts w:ascii="Sylfaen" w:hAnsi="Sylfaen"/>
        </w:rPr>
        <w:t>თანამშრომლებს</w:t>
      </w:r>
      <w:proofErr w:type="spellEnd"/>
      <w:r w:rsidRPr="005207F8">
        <w:rPr>
          <w:rFonts w:ascii="Sylfaen" w:hAnsi="Sylfaen"/>
        </w:rPr>
        <w:t>.</w:t>
      </w:r>
    </w:p>
    <w:p w:rsidR="00AE1385" w:rsidRPr="005207F8" w:rsidRDefault="00AE1385" w:rsidP="00B439F8">
      <w:pPr>
        <w:pStyle w:val="ListParagraph"/>
        <w:numPr>
          <w:ilvl w:val="0"/>
          <w:numId w:val="5"/>
        </w:numPr>
        <w:ind w:left="-142" w:right="191" w:firstLine="142"/>
        <w:jc w:val="both"/>
        <w:rPr>
          <w:rFonts w:ascii="Sylfaen" w:hAnsi="Sylfaen"/>
          <w:b/>
        </w:rPr>
      </w:pPr>
      <w:proofErr w:type="spellStart"/>
      <w:proofErr w:type="gramStart"/>
      <w:r w:rsidRPr="005207F8">
        <w:rPr>
          <w:rFonts w:ascii="Sylfaen" w:hAnsi="Sylfaen"/>
        </w:rPr>
        <w:t>ბრძანების</w:t>
      </w:r>
      <w:proofErr w:type="spellEnd"/>
      <w:proofErr w:type="gramEnd"/>
      <w:r w:rsidRPr="005207F8">
        <w:rPr>
          <w:rFonts w:ascii="Sylfaen" w:hAnsi="Sylfaen"/>
        </w:rPr>
        <w:t xml:space="preserve"> </w:t>
      </w:r>
      <w:proofErr w:type="spellStart"/>
      <w:r w:rsidRPr="005207F8">
        <w:rPr>
          <w:rFonts w:ascii="Sylfaen" w:hAnsi="Sylfaen"/>
        </w:rPr>
        <w:t>შესრულებაზე</w:t>
      </w:r>
      <w:proofErr w:type="spellEnd"/>
      <w:r w:rsidRPr="005207F8">
        <w:rPr>
          <w:rFonts w:ascii="Sylfaen" w:hAnsi="Sylfaen"/>
        </w:rPr>
        <w:t xml:space="preserve"> </w:t>
      </w:r>
      <w:proofErr w:type="spellStart"/>
      <w:r w:rsidRPr="005207F8">
        <w:rPr>
          <w:rFonts w:ascii="Sylfaen" w:hAnsi="Sylfaen"/>
        </w:rPr>
        <w:t>კონტროლი</w:t>
      </w:r>
      <w:proofErr w:type="spellEnd"/>
      <w:r w:rsidRPr="005207F8">
        <w:rPr>
          <w:rFonts w:ascii="Sylfaen" w:hAnsi="Sylfaen"/>
        </w:rPr>
        <w:t xml:space="preserve"> </w:t>
      </w:r>
      <w:proofErr w:type="spellStart"/>
      <w:r w:rsidRPr="005207F8">
        <w:rPr>
          <w:rFonts w:ascii="Sylfaen" w:hAnsi="Sylfaen"/>
        </w:rPr>
        <w:t>აპარატის</w:t>
      </w:r>
      <w:proofErr w:type="spellEnd"/>
      <w:r w:rsidRPr="005207F8">
        <w:rPr>
          <w:rFonts w:ascii="Sylfaen" w:hAnsi="Sylfaen"/>
        </w:rPr>
        <w:t xml:space="preserve"> </w:t>
      </w:r>
      <w:proofErr w:type="spellStart"/>
      <w:r w:rsidRPr="005207F8">
        <w:rPr>
          <w:rFonts w:ascii="Sylfaen" w:hAnsi="Sylfaen"/>
        </w:rPr>
        <w:t>თანამშრომლების</w:t>
      </w:r>
      <w:proofErr w:type="spellEnd"/>
      <w:r w:rsidRPr="005207F8">
        <w:rPr>
          <w:rFonts w:ascii="Sylfaen" w:hAnsi="Sylfaen"/>
        </w:rPr>
        <w:t xml:space="preserve"> </w:t>
      </w:r>
      <w:proofErr w:type="spellStart"/>
      <w:r w:rsidRPr="005207F8">
        <w:rPr>
          <w:rFonts w:ascii="Sylfaen" w:hAnsi="Sylfaen"/>
        </w:rPr>
        <w:t>მიმართ</w:t>
      </w:r>
      <w:proofErr w:type="spellEnd"/>
      <w:r w:rsidRPr="005207F8">
        <w:rPr>
          <w:rFonts w:ascii="Sylfaen" w:hAnsi="Sylfaen"/>
        </w:rPr>
        <w:t xml:space="preserve"> </w:t>
      </w:r>
      <w:proofErr w:type="spellStart"/>
      <w:r w:rsidRPr="005207F8">
        <w:rPr>
          <w:rFonts w:ascii="Sylfaen" w:hAnsi="Sylfaen"/>
        </w:rPr>
        <w:t>განახორციელოს</w:t>
      </w:r>
      <w:proofErr w:type="spellEnd"/>
      <w:r w:rsidRPr="005207F8">
        <w:rPr>
          <w:rFonts w:ascii="Sylfaen" w:hAnsi="Sylfaen"/>
        </w:rPr>
        <w:t xml:space="preserve"> </w:t>
      </w:r>
      <w:r w:rsidR="006404B0" w:rsidRPr="005207F8">
        <w:rPr>
          <w:rFonts w:ascii="Sylfaen" w:hAnsi="Sylfaen"/>
          <w:lang w:val="ka-GE"/>
        </w:rPr>
        <w:t>სასამართლოს მენეჯერმა</w:t>
      </w:r>
      <w:r w:rsidRPr="005207F8">
        <w:rPr>
          <w:rFonts w:ascii="Sylfaen" w:hAnsi="Sylfaen"/>
        </w:rPr>
        <w:t xml:space="preserve">, </w:t>
      </w:r>
      <w:proofErr w:type="spellStart"/>
      <w:r w:rsidRPr="005207F8">
        <w:rPr>
          <w:rFonts w:ascii="Sylfaen" w:hAnsi="Sylfaen"/>
        </w:rPr>
        <w:t>ნინო</w:t>
      </w:r>
      <w:proofErr w:type="spellEnd"/>
      <w:r w:rsidRPr="005207F8">
        <w:rPr>
          <w:rFonts w:ascii="Sylfaen" w:hAnsi="Sylfaen"/>
        </w:rPr>
        <w:t xml:space="preserve"> </w:t>
      </w:r>
      <w:proofErr w:type="spellStart"/>
      <w:r w:rsidRPr="005207F8">
        <w:rPr>
          <w:rFonts w:ascii="Sylfaen" w:hAnsi="Sylfaen"/>
        </w:rPr>
        <w:t>ჩიგოგამ</w:t>
      </w:r>
      <w:proofErr w:type="spellEnd"/>
      <w:r w:rsidRPr="005207F8">
        <w:rPr>
          <w:rFonts w:ascii="Sylfaen" w:hAnsi="Sylfaen"/>
        </w:rPr>
        <w:t>.</w:t>
      </w:r>
    </w:p>
    <w:p w:rsidR="006404B0" w:rsidRPr="005207F8" w:rsidRDefault="006404B0" w:rsidP="00B439F8">
      <w:pPr>
        <w:pStyle w:val="ListParagraph"/>
        <w:numPr>
          <w:ilvl w:val="0"/>
          <w:numId w:val="5"/>
        </w:numPr>
        <w:ind w:left="-142" w:right="191" w:firstLine="142"/>
        <w:jc w:val="both"/>
        <w:rPr>
          <w:rFonts w:ascii="Sylfaen" w:hAnsi="Sylfaen"/>
          <w:noProof/>
          <w:lang w:val="ka-GE"/>
        </w:rPr>
      </w:pPr>
      <w:r w:rsidRPr="005207F8">
        <w:rPr>
          <w:rFonts w:ascii="Sylfaen" w:hAnsi="Sylfaen"/>
          <w:noProof/>
          <w:lang w:val="ka-GE"/>
        </w:rPr>
        <w:t>ძალადაკარგულად</w:t>
      </w:r>
      <w:r w:rsidRPr="005207F8">
        <w:rPr>
          <w:rFonts w:ascii="Sylfaen" w:hAnsi="Sylfaen"/>
          <w:lang w:val="ka-GE"/>
        </w:rPr>
        <w:t xml:space="preserve"> </w:t>
      </w:r>
      <w:r w:rsidRPr="005207F8">
        <w:rPr>
          <w:rFonts w:ascii="Sylfaen" w:hAnsi="Sylfaen"/>
          <w:noProof/>
          <w:lang w:val="ka-GE"/>
        </w:rPr>
        <w:t>გამოცხადდეს</w:t>
      </w:r>
      <w:r w:rsidRPr="005207F8">
        <w:rPr>
          <w:rFonts w:ascii="Sylfaen" w:hAnsi="Sylfaen"/>
          <w:lang w:val="ka-GE"/>
        </w:rPr>
        <w:t xml:space="preserve"> </w:t>
      </w:r>
      <w:r w:rsidRPr="005207F8">
        <w:rPr>
          <w:rFonts w:ascii="Sylfaen" w:hAnsi="Sylfaen"/>
          <w:noProof/>
          <w:lang w:val="ka-GE"/>
        </w:rPr>
        <w:t>ახალციხის რაიონული სასამართლოს</w:t>
      </w:r>
      <w:r w:rsidRPr="005207F8">
        <w:rPr>
          <w:rFonts w:ascii="Sylfaen" w:hAnsi="Sylfaen"/>
          <w:lang w:val="ka-GE"/>
        </w:rPr>
        <w:t xml:space="preserve"> </w:t>
      </w:r>
      <w:r w:rsidRPr="005207F8">
        <w:rPr>
          <w:rFonts w:ascii="Sylfaen" w:hAnsi="Sylfaen"/>
          <w:noProof/>
          <w:lang w:val="ka-GE"/>
        </w:rPr>
        <w:t>თავმჯდომარის</w:t>
      </w:r>
      <w:r w:rsidRPr="005207F8">
        <w:rPr>
          <w:rFonts w:ascii="Sylfaen" w:hAnsi="Sylfaen"/>
          <w:lang w:val="ka-GE"/>
        </w:rPr>
        <w:t xml:space="preserve"> </w:t>
      </w:r>
      <w:r w:rsidR="002F1369">
        <w:rPr>
          <w:rFonts w:ascii="Sylfaen" w:hAnsi="Sylfaen"/>
          <w:noProof/>
          <w:lang w:val="ka-GE"/>
        </w:rPr>
        <w:t>2014</w:t>
      </w:r>
      <w:r w:rsidRPr="005207F8">
        <w:rPr>
          <w:rFonts w:ascii="Sylfaen" w:hAnsi="Sylfaen"/>
          <w:lang w:val="ka-GE"/>
        </w:rPr>
        <w:t xml:space="preserve"> </w:t>
      </w:r>
      <w:r w:rsidRPr="005207F8">
        <w:rPr>
          <w:rFonts w:ascii="Sylfaen" w:hAnsi="Sylfaen"/>
          <w:noProof/>
          <w:lang w:val="ka-GE"/>
        </w:rPr>
        <w:t>წლის</w:t>
      </w:r>
      <w:r w:rsidRPr="005207F8">
        <w:rPr>
          <w:rFonts w:ascii="Sylfaen" w:hAnsi="Sylfaen"/>
          <w:lang w:val="ka-GE"/>
        </w:rPr>
        <w:t xml:space="preserve"> </w:t>
      </w:r>
      <w:r w:rsidR="002F1369">
        <w:rPr>
          <w:rFonts w:ascii="Sylfaen" w:hAnsi="Sylfaen"/>
          <w:noProof/>
          <w:lang w:val="ka-GE"/>
        </w:rPr>
        <w:t>3 თებერვლის  №6</w:t>
      </w:r>
      <w:r w:rsidR="00471186">
        <w:rPr>
          <w:rFonts w:ascii="Sylfaen" w:hAnsi="Sylfaen"/>
          <w:noProof/>
          <w:lang w:val="ka-GE"/>
        </w:rPr>
        <w:t xml:space="preserve"> ბრძანება</w:t>
      </w:r>
      <w:r w:rsidRPr="005207F8">
        <w:rPr>
          <w:rFonts w:ascii="Sylfaen" w:hAnsi="Sylfaen"/>
          <w:noProof/>
          <w:lang w:val="ka-GE"/>
        </w:rPr>
        <w:t>.</w:t>
      </w:r>
      <w:r w:rsidRPr="005207F8">
        <w:rPr>
          <w:rFonts w:ascii="Sylfaen" w:hAnsi="Sylfaen"/>
          <w:lang w:val="ka-GE"/>
        </w:rPr>
        <w:t xml:space="preserve"> </w:t>
      </w:r>
    </w:p>
    <w:p w:rsidR="00AE1385" w:rsidRPr="00471186" w:rsidRDefault="00AE1385" w:rsidP="00B439F8">
      <w:pPr>
        <w:ind w:left="-142" w:right="191" w:firstLine="142"/>
        <w:jc w:val="both"/>
        <w:rPr>
          <w:rFonts w:ascii="Sylfaen" w:hAnsi="Sylfaen"/>
          <w:b/>
          <w:lang w:val="ka-GE"/>
        </w:rPr>
      </w:pPr>
    </w:p>
    <w:p w:rsidR="00A6464A" w:rsidRPr="005207F8" w:rsidRDefault="00A6464A" w:rsidP="00AE1385">
      <w:pPr>
        <w:spacing w:after="0"/>
        <w:ind w:right="333"/>
        <w:jc w:val="both"/>
        <w:rPr>
          <w:rFonts w:ascii="Sylfaen" w:hAnsi="Sylfaen"/>
          <w:lang w:val="ka-GE"/>
        </w:rPr>
      </w:pPr>
    </w:p>
    <w:p w:rsidR="004F6BB5" w:rsidRDefault="00A6464A" w:rsidP="002F1369">
      <w:pPr>
        <w:spacing w:after="0"/>
        <w:rPr>
          <w:rFonts w:ascii="Sylfaen" w:hAnsi="Sylfaen" w:cs="Sylfaen"/>
          <w:lang w:val="ka-GE"/>
        </w:rPr>
      </w:pPr>
      <w:r w:rsidRPr="005207F8">
        <w:rPr>
          <w:lang w:val="pt-BR"/>
        </w:rPr>
        <w:t xml:space="preserve">   </w:t>
      </w:r>
      <w:r w:rsidRPr="005207F8">
        <w:rPr>
          <w:rFonts w:ascii="Sylfaen" w:hAnsi="Sylfaen"/>
          <w:lang w:val="ka-GE"/>
        </w:rPr>
        <w:tab/>
      </w:r>
      <w:r w:rsidRPr="005207F8">
        <w:rPr>
          <w:lang w:val="pt-BR"/>
        </w:rPr>
        <w:t xml:space="preserve">  </w:t>
      </w:r>
      <w:r w:rsidRPr="005207F8">
        <w:rPr>
          <w:rFonts w:ascii="Sylfaen" w:hAnsi="Sylfaen" w:cs="Sylfaen"/>
          <w:lang w:val="pt-BR"/>
        </w:rPr>
        <w:t>გოჩა</w:t>
      </w:r>
      <w:r w:rsidRPr="005207F8">
        <w:rPr>
          <w:lang w:val="pt-BR"/>
        </w:rPr>
        <w:t xml:space="preserve"> </w:t>
      </w:r>
      <w:r w:rsidRPr="005207F8">
        <w:rPr>
          <w:rFonts w:ascii="Sylfaen" w:hAnsi="Sylfaen" w:cs="Sylfaen"/>
          <w:lang w:val="pt-BR"/>
        </w:rPr>
        <w:t>ჯეირანაშვილი</w:t>
      </w:r>
    </w:p>
    <w:p w:rsidR="002F1369" w:rsidRDefault="002F1369" w:rsidP="002F1369">
      <w:pPr>
        <w:spacing w:after="0"/>
        <w:rPr>
          <w:rFonts w:ascii="Sylfaen" w:hAnsi="Sylfaen" w:cs="Sylfaen"/>
          <w:lang w:val="ka-GE"/>
        </w:rPr>
      </w:pPr>
    </w:p>
    <w:p w:rsidR="002F1369" w:rsidRPr="002F1369" w:rsidRDefault="002F1369" w:rsidP="002F1369">
      <w:pPr>
        <w:spacing w:after="0"/>
        <w:rPr>
          <w:rFonts w:ascii="Sylfaen" w:hAnsi="Sylfaen" w:cs="Sylfaen"/>
          <w:lang w:val="ka-GE"/>
        </w:rPr>
      </w:pPr>
    </w:p>
    <w:p w:rsidR="00137092" w:rsidRPr="00733B1E" w:rsidRDefault="00137092" w:rsidP="00137092">
      <w:pPr>
        <w:spacing w:line="240" w:lineRule="auto"/>
        <w:jc w:val="right"/>
        <w:rPr>
          <w:rFonts w:ascii="Sylfaen" w:hAnsi="Sylfaen"/>
          <w:b/>
          <w:sz w:val="24"/>
          <w:szCs w:val="24"/>
          <w:lang w:val="ka-GE"/>
        </w:rPr>
      </w:pPr>
      <w:r w:rsidRPr="00733B1E">
        <w:rPr>
          <w:rFonts w:ascii="Sylfaen" w:hAnsi="Sylfaen"/>
          <w:b/>
          <w:sz w:val="24"/>
          <w:szCs w:val="24"/>
          <w:lang w:val="ka-GE"/>
        </w:rPr>
        <w:lastRenderedPageBreak/>
        <w:t xml:space="preserve">დამტკიცებულია </w:t>
      </w:r>
    </w:p>
    <w:p w:rsidR="00137092" w:rsidRPr="00733B1E" w:rsidRDefault="00137092" w:rsidP="00137092">
      <w:pPr>
        <w:spacing w:line="240" w:lineRule="auto"/>
        <w:jc w:val="right"/>
        <w:rPr>
          <w:rFonts w:ascii="Sylfaen" w:hAnsi="Sylfaen"/>
          <w:b/>
          <w:sz w:val="24"/>
          <w:szCs w:val="24"/>
          <w:lang w:val="ka-GE"/>
        </w:rPr>
      </w:pPr>
      <w:r w:rsidRPr="00733B1E">
        <w:rPr>
          <w:rFonts w:ascii="Sylfaen" w:hAnsi="Sylfaen"/>
          <w:b/>
          <w:sz w:val="24"/>
          <w:szCs w:val="24"/>
          <w:lang w:val="ka-GE"/>
        </w:rPr>
        <w:t xml:space="preserve">ახალციხის რაიონული სასამართლოს </w:t>
      </w:r>
    </w:p>
    <w:p w:rsidR="00137092" w:rsidRPr="00733B1E" w:rsidRDefault="00137092" w:rsidP="00137092">
      <w:pPr>
        <w:spacing w:line="240" w:lineRule="auto"/>
        <w:jc w:val="right"/>
        <w:rPr>
          <w:rFonts w:ascii="Sylfaen" w:hAnsi="Sylfaen"/>
          <w:b/>
          <w:sz w:val="24"/>
          <w:szCs w:val="24"/>
          <w:lang w:val="ka-GE"/>
        </w:rPr>
      </w:pPr>
      <w:r w:rsidRPr="00733B1E">
        <w:rPr>
          <w:rFonts w:ascii="Sylfaen" w:hAnsi="Sylfaen"/>
          <w:b/>
          <w:sz w:val="24"/>
          <w:szCs w:val="24"/>
          <w:lang w:val="ka-GE"/>
        </w:rPr>
        <w:t>თავმჯდომარის</w:t>
      </w:r>
      <w:r w:rsidR="002F1369">
        <w:rPr>
          <w:rFonts w:ascii="Sylfaen" w:hAnsi="Sylfaen"/>
          <w:b/>
          <w:sz w:val="24"/>
          <w:szCs w:val="24"/>
          <w:lang w:val="ka-GE"/>
        </w:rPr>
        <w:t xml:space="preserve"> 21.04.2016</w:t>
      </w:r>
      <w:r w:rsidRPr="00733B1E">
        <w:rPr>
          <w:rFonts w:ascii="Sylfaen" w:hAnsi="Sylfaen"/>
          <w:b/>
          <w:sz w:val="24"/>
          <w:szCs w:val="24"/>
          <w:lang w:val="ka-GE"/>
        </w:rPr>
        <w:t xml:space="preserve"> წ </w:t>
      </w:r>
    </w:p>
    <w:p w:rsidR="00137092" w:rsidRPr="00733B1E" w:rsidRDefault="002F1369" w:rsidP="00137092">
      <w:pPr>
        <w:spacing w:line="240" w:lineRule="auto"/>
        <w:jc w:val="right"/>
        <w:rPr>
          <w:rFonts w:ascii="Sylfaen" w:hAnsi="Sylfaen"/>
          <w:b/>
          <w:sz w:val="24"/>
          <w:szCs w:val="24"/>
          <w:lang w:val="ka-GE"/>
        </w:rPr>
      </w:pPr>
      <w:r>
        <w:rPr>
          <w:rFonts w:ascii="Sylfaen" w:hAnsi="Sylfaen"/>
          <w:b/>
          <w:sz w:val="24"/>
          <w:szCs w:val="24"/>
          <w:lang w:val="ka-GE"/>
        </w:rPr>
        <w:t>№ 22</w:t>
      </w:r>
      <w:r w:rsidR="00137092" w:rsidRPr="00733B1E">
        <w:rPr>
          <w:rFonts w:ascii="Sylfaen" w:hAnsi="Sylfaen"/>
          <w:b/>
          <w:sz w:val="24"/>
          <w:szCs w:val="24"/>
          <w:lang w:val="ka-GE"/>
        </w:rPr>
        <w:t xml:space="preserve"> ბრძანებით</w:t>
      </w:r>
    </w:p>
    <w:p w:rsidR="00137092" w:rsidRPr="00733B1E" w:rsidRDefault="00137092" w:rsidP="00137092">
      <w:pPr>
        <w:spacing w:line="240" w:lineRule="auto"/>
        <w:jc w:val="both"/>
        <w:rPr>
          <w:rFonts w:ascii="Sylfaen" w:hAnsi="Sylfaen"/>
          <w:b/>
          <w:sz w:val="24"/>
          <w:szCs w:val="24"/>
          <w:lang w:val="ka-GE"/>
        </w:rPr>
      </w:pPr>
      <w:r w:rsidRPr="00733B1E">
        <w:rPr>
          <w:rFonts w:ascii="Sylfaen" w:hAnsi="Sylfaen"/>
          <w:b/>
          <w:sz w:val="24"/>
          <w:szCs w:val="24"/>
          <w:lang w:val="ka-GE"/>
        </w:rPr>
        <w:t>მუხლი. 1 ზოგადი დებულებანი</w:t>
      </w:r>
    </w:p>
    <w:p w:rsidR="00137092" w:rsidRPr="003B6136" w:rsidRDefault="003B6136" w:rsidP="003B6136">
      <w:pPr>
        <w:spacing w:line="240" w:lineRule="auto"/>
        <w:jc w:val="both"/>
        <w:rPr>
          <w:rFonts w:ascii="Sylfaen" w:hAnsi="Sylfaen"/>
          <w:sz w:val="24"/>
          <w:szCs w:val="24"/>
          <w:lang w:val="ka-GE"/>
        </w:rPr>
      </w:pPr>
      <w:r>
        <w:rPr>
          <w:rFonts w:ascii="Sylfaen" w:hAnsi="Sylfaen" w:cs="Sylfaen"/>
          <w:sz w:val="24"/>
          <w:szCs w:val="24"/>
          <w:lang w:val="ka-GE"/>
        </w:rPr>
        <w:t xml:space="preserve">1. </w:t>
      </w:r>
      <w:r w:rsidR="00137092" w:rsidRPr="003B6136">
        <w:rPr>
          <w:rFonts w:ascii="Sylfaen" w:hAnsi="Sylfaen" w:cs="Sylfaen"/>
          <w:sz w:val="24"/>
          <w:szCs w:val="24"/>
          <w:lang w:val="ka-GE"/>
        </w:rPr>
        <w:t>ახალციხის</w:t>
      </w:r>
      <w:r w:rsidR="00137092" w:rsidRPr="003B6136">
        <w:rPr>
          <w:rFonts w:ascii="Sylfaen" w:hAnsi="Sylfaen"/>
          <w:sz w:val="24"/>
          <w:szCs w:val="24"/>
          <w:lang w:val="ka-GE"/>
        </w:rPr>
        <w:t xml:space="preserve"> რაიონული სასამართლოს </w:t>
      </w:r>
      <w:r w:rsidR="0022782D">
        <w:rPr>
          <w:rFonts w:ascii="Sylfaen" w:hAnsi="Sylfaen"/>
          <w:sz w:val="24"/>
          <w:szCs w:val="24"/>
          <w:lang w:val="ka-GE"/>
        </w:rPr>
        <w:t xml:space="preserve">- </w:t>
      </w:r>
      <w:r w:rsidR="004F6BB5">
        <w:rPr>
          <w:rFonts w:ascii="Sylfaen" w:hAnsi="Sylfaen"/>
          <w:sz w:val="24"/>
          <w:szCs w:val="24"/>
          <w:lang w:val="ka-GE"/>
        </w:rPr>
        <w:t>ადიგენის, ასპინძისა და ბორჯომის მაგისტრატი სასამართლოები</w:t>
      </w:r>
      <w:r w:rsidR="0022782D">
        <w:rPr>
          <w:rFonts w:ascii="Sylfaen" w:hAnsi="Sylfaen"/>
          <w:sz w:val="24"/>
          <w:szCs w:val="24"/>
          <w:lang w:val="ka-GE"/>
        </w:rPr>
        <w:t xml:space="preserve">ს </w:t>
      </w:r>
      <w:r>
        <w:rPr>
          <w:rFonts w:ascii="Sylfaen" w:hAnsi="Sylfaen"/>
          <w:sz w:val="24"/>
          <w:szCs w:val="24"/>
          <w:lang w:val="ka-GE"/>
        </w:rPr>
        <w:t>(შემდგომში სასამართლო</w:t>
      </w:r>
      <w:r w:rsidR="00137092" w:rsidRPr="003B6136">
        <w:rPr>
          <w:rFonts w:ascii="Sylfaen" w:hAnsi="Sylfaen"/>
          <w:sz w:val="24"/>
          <w:szCs w:val="24"/>
          <w:lang w:val="ka-GE"/>
        </w:rPr>
        <w:t xml:space="preserve">) შინაგანაწესი შედგენილია ”საჯარო სამსახურის შესახებ” </w:t>
      </w:r>
      <w:r w:rsidR="00137092" w:rsidRPr="003B6136">
        <w:rPr>
          <w:rFonts w:ascii="Sylfaen" w:hAnsi="Sylfaen" w:cs="Sylfaen"/>
          <w:sz w:val="24"/>
          <w:szCs w:val="24"/>
          <w:lang w:val="ka-GE"/>
        </w:rPr>
        <w:t>საქართველოს</w:t>
      </w:r>
      <w:r w:rsidR="00137092" w:rsidRPr="003B6136">
        <w:rPr>
          <w:rFonts w:ascii="Sylfaen" w:hAnsi="Sylfaen"/>
          <w:sz w:val="24"/>
          <w:szCs w:val="24"/>
          <w:lang w:val="ka-GE"/>
        </w:rPr>
        <w:t xml:space="preserve"> კანონის 72-ე და 73-ე მუხლების მოთხოვნათა შესაბამისად და  ვრცელდება ახალციხის რაიონული სასამართლოს მოსამართლეებზე და აპარატში მომუშავე სხვა საჯარო მოსამსახურეებზე.</w:t>
      </w:r>
    </w:p>
    <w:p w:rsidR="00137092" w:rsidRPr="003B6136" w:rsidRDefault="003B6136" w:rsidP="003B6136">
      <w:pPr>
        <w:spacing w:line="240" w:lineRule="auto"/>
        <w:jc w:val="both"/>
        <w:rPr>
          <w:rFonts w:ascii="Sylfaen" w:hAnsi="Sylfaen"/>
          <w:sz w:val="24"/>
          <w:szCs w:val="24"/>
          <w:lang w:val="ka-GE"/>
        </w:rPr>
      </w:pPr>
      <w:r>
        <w:rPr>
          <w:rFonts w:ascii="Sylfaen" w:hAnsi="Sylfaen" w:cs="Sylfaen"/>
          <w:sz w:val="24"/>
          <w:szCs w:val="24"/>
          <w:lang w:val="ka-GE"/>
        </w:rPr>
        <w:t xml:space="preserve">2. </w:t>
      </w:r>
      <w:r w:rsidR="00137092" w:rsidRPr="003B6136">
        <w:rPr>
          <w:rFonts w:ascii="Sylfaen" w:hAnsi="Sylfaen" w:cs="Sylfaen"/>
          <w:sz w:val="24"/>
          <w:szCs w:val="24"/>
          <w:lang w:val="ka-GE"/>
        </w:rPr>
        <w:t>შინაგანაწესი</w:t>
      </w:r>
      <w:r w:rsidR="00137092" w:rsidRPr="003B6136">
        <w:rPr>
          <w:rFonts w:ascii="Sylfaen" w:hAnsi="Sylfaen"/>
          <w:sz w:val="24"/>
          <w:szCs w:val="24"/>
          <w:lang w:val="ka-GE"/>
        </w:rPr>
        <w:t xml:space="preserve"> უზრუნველყოფს:</w:t>
      </w:r>
    </w:p>
    <w:p w:rsidR="00137092" w:rsidRPr="00733B1E" w:rsidRDefault="00137092" w:rsidP="003B6136">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ა) სასამართლოს საჯარო მოსამსახურეთა შრომისადმი კეთილსინდისიერ დამოკიდებულებას;              </w:t>
      </w:r>
    </w:p>
    <w:p w:rsidR="00137092" w:rsidRPr="00733B1E" w:rsidRDefault="00137092" w:rsidP="003B6136">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ბ) შრომის დისციპლინის განმტკიცებას;</w:t>
      </w:r>
    </w:p>
    <w:p w:rsidR="00137092" w:rsidRPr="00733B1E" w:rsidRDefault="00137092" w:rsidP="003B6136">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გ) სამუშაო დროის რაციონალურად გამოყენებას;</w:t>
      </w:r>
    </w:p>
    <w:p w:rsidR="00137092" w:rsidRPr="00733B1E" w:rsidRDefault="00137092" w:rsidP="003B6136">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დ) ხელმძღვანელობასა და სასამართლოს აპარატის საჯარო მომსახურეთა შორის სამსახურებრივი ურთიერთობის მოწესრიგებას;</w:t>
      </w:r>
    </w:p>
    <w:p w:rsidR="00137092" w:rsidRPr="00733B1E" w:rsidRDefault="00137092" w:rsidP="003B6136">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ე) სასამართლოს აპარატის საჯარო მომსახურეთა კვალიფიკაციის დონის ამაღლებასა და პროფესიული ჩვევების</w:t>
      </w:r>
      <w:r w:rsidR="003B6136">
        <w:rPr>
          <w:rFonts w:ascii="Sylfaen" w:hAnsi="Sylfaen"/>
          <w:sz w:val="24"/>
          <w:szCs w:val="24"/>
          <w:lang w:val="ka-GE"/>
        </w:rPr>
        <w:t xml:space="preserve"> </w:t>
      </w:r>
      <w:r w:rsidRPr="00733B1E">
        <w:rPr>
          <w:rFonts w:ascii="Sylfaen" w:hAnsi="Sylfaen"/>
          <w:sz w:val="24"/>
          <w:szCs w:val="24"/>
          <w:lang w:val="ka-GE"/>
        </w:rPr>
        <w:t>გამოვლენის ხელშეწყობას.</w:t>
      </w:r>
    </w:p>
    <w:p w:rsidR="00137092" w:rsidRPr="00CE711D" w:rsidRDefault="003B6136" w:rsidP="003B6136">
      <w:pPr>
        <w:pStyle w:val="ListParagraph"/>
        <w:tabs>
          <w:tab w:val="left" w:pos="1095"/>
        </w:tabs>
        <w:spacing w:line="240" w:lineRule="auto"/>
        <w:ind w:left="0"/>
        <w:jc w:val="both"/>
        <w:rPr>
          <w:rFonts w:ascii="Sylfaen" w:hAnsi="Sylfaen"/>
          <w:sz w:val="24"/>
          <w:szCs w:val="24"/>
          <w:lang w:val="ka-GE"/>
        </w:rPr>
      </w:pPr>
      <w:r>
        <w:rPr>
          <w:rFonts w:ascii="Sylfaen" w:hAnsi="Sylfaen" w:cs="Sylfaen"/>
          <w:sz w:val="24"/>
          <w:szCs w:val="24"/>
          <w:lang w:val="ka-GE"/>
        </w:rPr>
        <w:t xml:space="preserve">3. </w:t>
      </w:r>
      <w:r w:rsidR="00137092" w:rsidRPr="00CE711D">
        <w:rPr>
          <w:rFonts w:ascii="Sylfaen" w:hAnsi="Sylfaen" w:cs="Sylfaen"/>
          <w:sz w:val="24"/>
          <w:szCs w:val="24"/>
          <w:lang w:val="ka-GE"/>
        </w:rPr>
        <w:t>შინაგანაწესით</w:t>
      </w:r>
      <w:r w:rsidR="00137092" w:rsidRPr="00CE711D">
        <w:rPr>
          <w:rFonts w:ascii="Sylfaen" w:hAnsi="Sylfaen"/>
          <w:sz w:val="24"/>
          <w:szCs w:val="24"/>
          <w:lang w:val="ka-GE"/>
        </w:rPr>
        <w:t xml:space="preserve"> განისაზღვრება: </w:t>
      </w:r>
    </w:p>
    <w:p w:rsidR="00137092" w:rsidRPr="00733B1E" w:rsidRDefault="00137092" w:rsidP="00137092">
      <w:pPr>
        <w:tabs>
          <w:tab w:val="left" w:pos="1095"/>
        </w:tabs>
        <w:spacing w:line="240" w:lineRule="auto"/>
        <w:jc w:val="both"/>
        <w:rPr>
          <w:rFonts w:ascii="Sylfaen" w:hAnsi="Sylfaen"/>
          <w:b/>
          <w:sz w:val="24"/>
          <w:szCs w:val="24"/>
          <w:lang w:val="ka-GE"/>
        </w:rPr>
      </w:pPr>
      <w:r w:rsidRPr="00733B1E">
        <w:rPr>
          <w:rFonts w:ascii="Sylfaen" w:hAnsi="Sylfaen" w:cs="Sylfaen"/>
          <w:sz w:val="24"/>
          <w:szCs w:val="24"/>
          <w:lang w:val="ka-GE"/>
        </w:rPr>
        <w:t>ა) სამუშაო დროის დასაწყისი და დასასრული;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ბ) სამუშაო დროის განმავლობაში შესვენების დრო;</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გ) დასვენებისა და სადღესასწაულო დღეებში, აგრეთვე ყოველდღიური  სამუშაო დროის დამთავრების, დაწესებულებაში ყოფნის პირობები და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დ) სასამართლოს აპარატის საჯარო მოსამსახურეთა მიერ  კუთვნილი შვებულების  გამოყენების პირობები და წესები;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ე) სასამართლოს  საჯარო მოსამსახურეების მივლინების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ვ) სამართლებრივ საკითხებზე გამოცემულ ბრძანებათა ახალციხის რაიონული სასამართლოს აპარატის საჯარო მოსამსახურეებამდე დაყვანის (გაცნობის)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თ) ხელფასის გაცემის დრო და ადგილი;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ი) მოსამსახურის უფლება-მოვალეობანი;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lastRenderedPageBreak/>
        <w:t>კ) სასამართლოს აპარატის საჯარო მოსამსახურეთა მიერ უფლებამოსილების განხორციელებისა და საქმიანობის პროცესში ურთიერთდახმარების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ლ) შრომის უსაფრთხოების  ტექნიკის დაცვისა და ხანძარსაწინააღმდეგო უსაფრთხოების ღონისძიებათა შესრულება;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მ) სამსახურში გამოუცხადებლობის შეტყობინების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ნ) სასამართლოს აპარატის საჯარო მოსამსახურის სამსახურში მიღების წესი.</w:t>
      </w:r>
    </w:p>
    <w:p w:rsidR="00241B62" w:rsidRDefault="00137092" w:rsidP="00137092">
      <w:pPr>
        <w:tabs>
          <w:tab w:val="left" w:pos="1095"/>
        </w:tabs>
        <w:spacing w:line="240" w:lineRule="auto"/>
        <w:jc w:val="both"/>
        <w:rPr>
          <w:rFonts w:ascii="Sylfaen" w:hAnsi="Sylfaen"/>
          <w:b/>
          <w:sz w:val="24"/>
          <w:szCs w:val="24"/>
          <w:lang w:val="ka-GE"/>
        </w:rPr>
      </w:pPr>
      <w:r w:rsidRPr="00733B1E">
        <w:rPr>
          <w:rFonts w:ascii="Sylfaen" w:hAnsi="Sylfaen"/>
          <w:b/>
          <w:sz w:val="24"/>
          <w:szCs w:val="24"/>
          <w:lang w:val="ka-GE"/>
        </w:rPr>
        <w:t>მუხლი</w:t>
      </w:r>
      <w:r>
        <w:rPr>
          <w:rFonts w:ascii="Sylfaen" w:hAnsi="Sylfaen"/>
          <w:b/>
          <w:sz w:val="24"/>
          <w:szCs w:val="24"/>
          <w:lang w:val="ka-GE"/>
        </w:rPr>
        <w:t xml:space="preserve"> 2</w:t>
      </w:r>
      <w:r w:rsidRPr="00733B1E">
        <w:rPr>
          <w:rFonts w:ascii="Sylfaen" w:hAnsi="Sylfaen"/>
          <w:b/>
          <w:sz w:val="24"/>
          <w:szCs w:val="24"/>
          <w:lang w:val="ka-GE"/>
        </w:rPr>
        <w:t>. ახალციხის რაიონული სასამართლოს სამუშაო დროის დასაწყისი, დასასრული და შესვენების დრო.</w:t>
      </w:r>
    </w:p>
    <w:p w:rsidR="00137092" w:rsidRPr="00241B62" w:rsidRDefault="00137092" w:rsidP="00137092">
      <w:pPr>
        <w:tabs>
          <w:tab w:val="left" w:pos="1095"/>
        </w:tabs>
        <w:spacing w:line="240" w:lineRule="auto"/>
        <w:jc w:val="both"/>
        <w:rPr>
          <w:rFonts w:ascii="Sylfaen" w:hAnsi="Sylfaen"/>
          <w:b/>
          <w:sz w:val="24"/>
          <w:szCs w:val="24"/>
          <w:lang w:val="ka-GE"/>
        </w:rPr>
      </w:pPr>
      <w:r w:rsidRPr="00733B1E">
        <w:rPr>
          <w:rFonts w:ascii="Sylfaen" w:hAnsi="Sylfaen" w:cs="Sylfaen"/>
          <w:sz w:val="24"/>
          <w:szCs w:val="24"/>
          <w:lang w:val="ka-GE"/>
        </w:rPr>
        <w:t xml:space="preserve">1. </w:t>
      </w:r>
      <w:r w:rsidRPr="00733B1E">
        <w:rPr>
          <w:rFonts w:ascii="Sylfaen" w:hAnsi="Sylfaen"/>
          <w:sz w:val="24"/>
          <w:szCs w:val="24"/>
          <w:lang w:val="ka-GE"/>
        </w:rPr>
        <w:t>სასამართლოში კვირის 5 სამუშაო დღის პირობებში ყოველდღიური სამუშაო დროის ხანგრძლივობა განისაზღვრება 8 საათით და ერთი საათიანი შესვენებით.</w:t>
      </w:r>
    </w:p>
    <w:p w:rsidR="00241B62"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სამუშაო დრო განისაზღვრება 10:00 საათიდან 19:00 საათამდე, ხოლო შესვენების დრო</w:t>
      </w:r>
      <w:r w:rsidR="00854120">
        <w:rPr>
          <w:rFonts w:ascii="Sylfaen" w:hAnsi="Sylfaen"/>
          <w:sz w:val="24"/>
          <w:szCs w:val="24"/>
          <w:lang w:val="ka-GE"/>
        </w:rPr>
        <w:t xml:space="preserve"> - 1</w:t>
      </w:r>
      <w:r w:rsidR="00854120" w:rsidRPr="002F1369">
        <w:rPr>
          <w:rFonts w:ascii="Sylfaen" w:hAnsi="Sylfaen"/>
          <w:sz w:val="24"/>
          <w:szCs w:val="24"/>
          <w:lang w:val="ka-GE"/>
        </w:rPr>
        <w:t>4</w:t>
      </w:r>
      <w:r w:rsidRPr="00733B1E">
        <w:rPr>
          <w:rFonts w:ascii="Sylfaen" w:hAnsi="Sylfaen"/>
          <w:sz w:val="24"/>
          <w:szCs w:val="24"/>
          <w:lang w:val="ka-GE"/>
        </w:rPr>
        <w:t>:00 საათიდან</w:t>
      </w:r>
      <w:r w:rsidR="00854120">
        <w:rPr>
          <w:rFonts w:ascii="Sylfaen" w:hAnsi="Sylfaen"/>
          <w:sz w:val="24"/>
          <w:szCs w:val="24"/>
          <w:lang w:val="ka-GE"/>
        </w:rPr>
        <w:t xml:space="preserve"> 1</w:t>
      </w:r>
      <w:r w:rsidR="00854120" w:rsidRPr="002F1369">
        <w:rPr>
          <w:rFonts w:ascii="Sylfaen" w:hAnsi="Sylfaen"/>
          <w:sz w:val="24"/>
          <w:szCs w:val="24"/>
          <w:lang w:val="ka-GE"/>
        </w:rPr>
        <w:t>5</w:t>
      </w:r>
      <w:r w:rsidRPr="00733B1E">
        <w:rPr>
          <w:rFonts w:ascii="Sylfaen" w:hAnsi="Sylfaen"/>
          <w:sz w:val="24"/>
          <w:szCs w:val="24"/>
          <w:lang w:val="ka-GE"/>
        </w:rPr>
        <w:t>:00 საათამდე</w:t>
      </w:r>
      <w:r>
        <w:rPr>
          <w:rFonts w:ascii="Sylfaen" w:hAnsi="Sylfaen"/>
          <w:sz w:val="24"/>
          <w:szCs w:val="24"/>
          <w:lang w:val="ka-GE"/>
        </w:rPr>
        <w:t xml:space="preserve">, </w:t>
      </w:r>
      <w:r w:rsidR="001B0AC9">
        <w:rPr>
          <w:rFonts w:ascii="Sylfaen" w:hAnsi="Sylfaen"/>
          <w:sz w:val="24"/>
          <w:szCs w:val="24"/>
          <w:lang w:val="ka-GE"/>
        </w:rPr>
        <w:t>ამ წესიდან გადახვევა შესაძლებელია</w:t>
      </w:r>
      <w:r w:rsidR="00993420">
        <w:rPr>
          <w:rFonts w:ascii="Sylfaen" w:hAnsi="Sylfaen"/>
          <w:sz w:val="24"/>
          <w:szCs w:val="24"/>
          <w:lang w:val="ka-GE"/>
        </w:rPr>
        <w:t xml:space="preserve"> სამსახურის სპეციფიკიდან გამომდინარე </w:t>
      </w:r>
      <w:r w:rsidR="0040009D">
        <w:rPr>
          <w:rFonts w:ascii="Sylfaen" w:hAnsi="Sylfaen"/>
          <w:sz w:val="24"/>
          <w:szCs w:val="24"/>
          <w:lang w:val="ka-GE"/>
        </w:rPr>
        <w:t xml:space="preserve"> მხოლოდ სამსახურებრივი მოვალეობის შესრულების გამო</w:t>
      </w:r>
      <w:r w:rsidR="00E07F2D">
        <w:rPr>
          <w:rFonts w:ascii="Sylfaen" w:hAnsi="Sylfaen"/>
          <w:sz w:val="24"/>
          <w:szCs w:val="24"/>
          <w:lang w:val="ka-GE"/>
        </w:rPr>
        <w:t xml:space="preserve">, </w:t>
      </w:r>
      <w:r>
        <w:rPr>
          <w:rFonts w:ascii="Sylfaen" w:hAnsi="Sylfaen"/>
          <w:sz w:val="24"/>
          <w:szCs w:val="24"/>
          <w:lang w:val="ka-GE"/>
        </w:rPr>
        <w:t>შესვენების უფლებით მოხელემ შეიძლება ისარგებლოს სამუშაო დროის სხვა მონაკვეთშიც, შესვენებაზე ყოფნის ვადაა 1 საათი.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3. სასამართლოს აპარატის საჯარო მოსამსახურეთა სამსახურში გამოცხადებისა და სამუშაო ადგილის დატოვების დრო  ფიქსირდება ე.წ. </w:t>
      </w:r>
      <w:proofErr w:type="spellStart"/>
      <w:r w:rsidRPr="00733B1E">
        <w:rPr>
          <w:rFonts w:ascii="Sylfaen" w:hAnsi="Sylfaen"/>
          <w:sz w:val="24"/>
          <w:szCs w:val="24"/>
          <w:lang w:val="ka-GE"/>
        </w:rPr>
        <w:t>”ტაბელი”</w:t>
      </w:r>
      <w:proofErr w:type="spellEnd"/>
      <w:r w:rsidRPr="00733B1E">
        <w:rPr>
          <w:rFonts w:ascii="Sylfaen" w:hAnsi="Sylfaen"/>
          <w:sz w:val="24"/>
          <w:szCs w:val="24"/>
          <w:lang w:val="ka-GE"/>
        </w:rPr>
        <w:t>-ს</w:t>
      </w:r>
      <w:r w:rsidR="00E4323D">
        <w:rPr>
          <w:rFonts w:ascii="Sylfaen" w:hAnsi="Sylfaen"/>
          <w:sz w:val="24"/>
          <w:szCs w:val="24"/>
          <w:lang w:val="ka-GE"/>
        </w:rPr>
        <w:t>ა და დასწრების აღრიცხვის პროგრამის</w:t>
      </w:r>
      <w:r w:rsidRPr="00733B1E">
        <w:rPr>
          <w:rFonts w:ascii="Sylfaen" w:hAnsi="Sylfaen"/>
          <w:sz w:val="24"/>
          <w:szCs w:val="24"/>
          <w:lang w:val="ka-GE"/>
        </w:rPr>
        <w:t xml:space="preserve"> მეშვეობით.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4. სასამართლოს საჯარო სამსახურეები სასამართლოს შენობაში შემოსვლისას და გასვლისას აწერენ ხელ ე.წ. ”ტაბელ”-ს აპარატის საჯარო მოსამსახურეების მიერ სხვა შემოსასვლელით სარგებლობა დაუშვებელია.</w:t>
      </w:r>
    </w:p>
    <w:p w:rsidR="00241B62"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5. სამსახურში დაგვიანებით გამოცხადებისა და სამუშაო დროის განმავლობაში (შესვენების დროის გარდა) სამუშაო ადგილის დატოვების თაობაზე სასამართლოს თანამშრომლებმა უნდა აცნობონ </w:t>
      </w:r>
      <w:r>
        <w:rPr>
          <w:rFonts w:ascii="Sylfaen" w:hAnsi="Sylfaen"/>
          <w:sz w:val="24"/>
          <w:szCs w:val="24"/>
          <w:lang w:val="ka-GE"/>
        </w:rPr>
        <w:t>სასამართლოს მენეჯერს</w:t>
      </w:r>
      <w:r w:rsidRPr="00733B1E">
        <w:rPr>
          <w:rFonts w:ascii="Sylfaen" w:hAnsi="Sylfaen"/>
          <w:sz w:val="24"/>
          <w:szCs w:val="24"/>
          <w:lang w:val="ka-GE"/>
        </w:rPr>
        <w:t>.</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6. მოსამსახურე, რომელიც სამსახურებრივ საქმეზე, თავისი მოვალეობის შესასრულებლად იმყოფება სასამართლოს ადმინისტრაციული შენობის გარეთ, ითვლება სამსახურში მყოფად.</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7. სასამართლოს მანდატურთა გამოცხადებისა და დათხოვნის წესი განისაზღვრება აპარატის ხელმძღვანელი პირების მიერ საამისოდ შედგენილი განრიგის და წესის მეშვეობით.</w:t>
      </w:r>
    </w:p>
    <w:p w:rsidR="00241B62"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მუხლი</w:t>
      </w:r>
      <w:r>
        <w:rPr>
          <w:rFonts w:ascii="Sylfaen" w:hAnsi="Sylfaen"/>
          <w:b/>
          <w:sz w:val="24"/>
          <w:szCs w:val="24"/>
          <w:lang w:val="ka-GE"/>
        </w:rPr>
        <w:t xml:space="preserve"> 3</w:t>
      </w:r>
      <w:r w:rsidRPr="00733B1E">
        <w:rPr>
          <w:rFonts w:ascii="Sylfaen" w:hAnsi="Sylfaen"/>
          <w:b/>
          <w:sz w:val="24"/>
          <w:szCs w:val="24"/>
          <w:lang w:val="ka-GE"/>
        </w:rPr>
        <w:t>. ახალციხის რაიონული სასამართლოს აპარატის საჯარო მოსამსახურეთა მიერ კუთვნილი შვებულების გამოყენების პირობები და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მოსამსახურე სარგებლობს ყოველწლიური ანაზღაურებადი შვებულებით ” საჯარო სამსახურის შესახებ” საქართველოს კანონით დადგენილი ხანგრძლივობით.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2. მოსამსახურე სარგებლობს ყოველწლიური ანაზღაურებადი, ანაზღაურების გარეშე, ორსულობის, მშობიარობისა და ბავშვის მოვლის გამო, შვებულება ახალშობილის </w:t>
      </w:r>
      <w:r w:rsidRPr="00733B1E">
        <w:rPr>
          <w:rFonts w:ascii="Sylfaen" w:hAnsi="Sylfaen"/>
          <w:sz w:val="24"/>
          <w:szCs w:val="24"/>
          <w:lang w:val="ka-GE"/>
        </w:rPr>
        <w:lastRenderedPageBreak/>
        <w:t>შვილად აყვანის გამო, დამატებითი შვებულება ბავშვის მოვლის გამო და სასწავლო შვებულებით, რაც ფორმდება თავმჯდომარის ბრძანებით.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3. განცხადება შვებულების მოთხოვნის შესახებ უნდა წარედგინოს საშვებულებო პერიოდის დაწყებამდე 5 დღით ადრე მაინც. აღნიშნული ვადის შემცირება დასაშვებია გამონაკლის შემთხვევებში.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4. შვებულების მოთხოვნის შესახებ განცხადება უნდა შეთანხმდეს უშუალო უფროსთან ან/და </w:t>
      </w:r>
      <w:r>
        <w:rPr>
          <w:rFonts w:ascii="Sylfaen" w:hAnsi="Sylfaen"/>
          <w:sz w:val="24"/>
          <w:szCs w:val="24"/>
          <w:lang w:val="ka-GE"/>
        </w:rPr>
        <w:t>სასამართლოს მენეჯერთან</w:t>
      </w:r>
      <w:r w:rsidRPr="00733B1E">
        <w:rPr>
          <w:rFonts w:ascii="Sylfaen" w:hAnsi="Sylfaen"/>
          <w:sz w:val="24"/>
          <w:szCs w:val="24"/>
          <w:lang w:val="ka-GE"/>
        </w:rPr>
        <w:t>, რომელიც უფლებამოსილია უარი თქვას თანხმობის გაცემაზე, თუ მოცემულ პერიოდში სამსახურებრივი აუცილებლობიდან გამომდინარე, მიზანშეწონილი არ არის მოსამსახურის მიერ შვებულებით სარგებლობა.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5. მოსამსახურე უფლებამოსილია უშუალო უფროს</w:t>
      </w:r>
      <w:r w:rsidR="00F42626">
        <w:rPr>
          <w:rFonts w:ascii="Sylfaen" w:hAnsi="Sylfaen"/>
          <w:sz w:val="24"/>
          <w:szCs w:val="24"/>
          <w:lang w:val="ka-GE"/>
        </w:rPr>
        <w:t>ი</w:t>
      </w:r>
      <w:r w:rsidRPr="00733B1E">
        <w:rPr>
          <w:rFonts w:ascii="Sylfaen" w:hAnsi="Sylfaen"/>
          <w:sz w:val="24"/>
          <w:szCs w:val="24"/>
          <w:lang w:val="ka-GE"/>
        </w:rPr>
        <w:t xml:space="preserve">ს ან </w:t>
      </w:r>
      <w:r>
        <w:rPr>
          <w:rFonts w:ascii="Sylfaen" w:hAnsi="Sylfaen"/>
          <w:sz w:val="24"/>
          <w:szCs w:val="24"/>
          <w:lang w:val="ka-GE"/>
        </w:rPr>
        <w:t>სასამართლოს მენეჯერის</w:t>
      </w:r>
      <w:r w:rsidRPr="00733B1E">
        <w:rPr>
          <w:rFonts w:ascii="Sylfaen" w:hAnsi="Sylfaen"/>
          <w:sz w:val="24"/>
          <w:szCs w:val="24"/>
          <w:lang w:val="ka-GE"/>
        </w:rPr>
        <w:t xml:space="preserve"> თანხმობით, ნაწილ-ნაწილ გამოიყენოს კუთვნილი შვებულება.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6. იმ შემთხვევაში თუ მოსამსახურე ვერ ისარგებლებს კუთვნილი შვებულებით, იგი უფლებამოსილია მოითხოვოს შვებულების მომდევნო სამუშაო წელს გადატანა.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7. მოსამსახურის მიერ კანონმდებლობით გათვალისწინებული უხელფასო შვებულების მოთხოვნისას გამოიყენება ამ მუხლით დადგენილი წესი.</w:t>
      </w:r>
    </w:p>
    <w:p w:rsidR="00241B62"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4</w:t>
      </w:r>
      <w:r w:rsidRPr="00733B1E">
        <w:rPr>
          <w:rFonts w:ascii="Sylfaen" w:hAnsi="Sylfaen"/>
          <w:b/>
          <w:sz w:val="24"/>
          <w:szCs w:val="24"/>
          <w:lang w:val="ka-GE"/>
        </w:rPr>
        <w:t>. სამართლებრივი საკითხებზე გაცემულ ბრძანებათა ახალციხის რაიონული სასამართლოს აპარატის საჯარო მოსამსახურეებამდე დაყვანის (გაცნობის)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1. სამსახურებრივი საკითხებზე მოსამსახურეებზე ბრძანების გაცნობის უფლება აქვს </w:t>
      </w:r>
      <w:r w:rsidR="00F42626">
        <w:rPr>
          <w:rFonts w:ascii="Sylfaen" w:hAnsi="Sylfaen"/>
          <w:sz w:val="24"/>
          <w:szCs w:val="24"/>
          <w:lang w:val="ka-GE"/>
        </w:rPr>
        <w:t>სასამართლოს მენეჯერს</w:t>
      </w:r>
      <w:r w:rsidRPr="00733B1E">
        <w:rPr>
          <w:rFonts w:ascii="Sylfaen" w:hAnsi="Sylfaen"/>
          <w:sz w:val="24"/>
          <w:szCs w:val="24"/>
          <w:lang w:val="ka-GE"/>
        </w:rPr>
        <w:t xml:space="preserve"> კანონმდებლობით დადგენილი წესით.</w:t>
      </w:r>
    </w:p>
    <w:p w:rsidR="00697DFB" w:rsidRDefault="00137092" w:rsidP="00697DFB">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სამსახურებრივ საკითხებზე გაცემული ბრძანება შეიძლება იყოს ზოგადი (ვრცელდებოდეს ყველა საჯარო მოსამსახურეებზე) და პერსონალური.</w:t>
      </w:r>
    </w:p>
    <w:p w:rsidR="00697DFB" w:rsidRDefault="00137092" w:rsidP="00697DFB">
      <w:pPr>
        <w:tabs>
          <w:tab w:val="left" w:pos="1095"/>
        </w:tabs>
        <w:spacing w:line="240" w:lineRule="auto"/>
        <w:jc w:val="both"/>
        <w:rPr>
          <w:rFonts w:ascii="Sylfaen" w:hAnsi="Sylfaen"/>
          <w:sz w:val="24"/>
          <w:szCs w:val="24"/>
          <w:lang w:val="ka-GE"/>
        </w:rPr>
      </w:pPr>
      <w:r w:rsidRPr="00CE711D">
        <w:rPr>
          <w:rFonts w:ascii="Sylfaen" w:hAnsi="Sylfaen"/>
          <w:sz w:val="24"/>
          <w:szCs w:val="24"/>
          <w:lang w:val="ka-GE"/>
        </w:rPr>
        <w:t>3. ზოგად ბრძანებას შეიძლება ჰქონდეს წერილობითი ფორმა. იგი ექვემდებარება საერთო სასამართლოების შიდა ვებ-გვერდზე (www.intranet.court.ge)  გამოქვეყნებას.’’</w:t>
      </w:r>
    </w:p>
    <w:p w:rsidR="00137092" w:rsidRPr="00CE711D" w:rsidRDefault="00137092" w:rsidP="00697DFB">
      <w:pPr>
        <w:tabs>
          <w:tab w:val="left" w:pos="1095"/>
        </w:tabs>
        <w:spacing w:line="240" w:lineRule="auto"/>
        <w:jc w:val="both"/>
        <w:rPr>
          <w:rFonts w:ascii="Sylfaen" w:hAnsi="Sylfaen"/>
          <w:sz w:val="24"/>
          <w:szCs w:val="24"/>
          <w:lang w:val="ka-GE"/>
        </w:rPr>
      </w:pPr>
      <w:r w:rsidRPr="00CE711D">
        <w:rPr>
          <w:rFonts w:ascii="Sylfaen" w:hAnsi="Sylfaen"/>
          <w:sz w:val="24"/>
          <w:szCs w:val="24"/>
          <w:lang w:val="ka-GE"/>
        </w:rPr>
        <w:t xml:space="preserve">4. პერსონალური ბრძანება გაიცემა კონკრეტულ მოსამსახურეზე ან მოსამსახურეთა განსაზღვრულ ჯგუფზე.  პერსონალური ბრძანება გაიცემა წერილობითი ან ზეპირი ფორმით. კონკრეტულ მოსამსახურეზე წერილობითი ფორმით გაცემული პერსონალური ბრძანება გაცემისთანავე გადაეცემა მოსამსახურეს, რაც დასტურდება ხელმოწერით. მოსამსახურეთა განსაზღვრულ ჯგუფზე წერილობითი ფორმით გაცემული პერსონალური ბრძანება გაცემისთანავე უნდა განთავსდეს საერთო სასამართლოების შიდა ვებ-გვერდზე.’’ (www.intranet.court.ge) </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5. ბრძანების შესრულება სავალდებულოა სასამართლოს</w:t>
      </w:r>
      <w:r w:rsidR="005819E9">
        <w:rPr>
          <w:rFonts w:ascii="Sylfaen" w:hAnsi="Sylfaen"/>
          <w:sz w:val="24"/>
          <w:szCs w:val="24"/>
          <w:lang w:val="ka-GE"/>
        </w:rPr>
        <w:t xml:space="preserve"> </w:t>
      </w:r>
      <w:r w:rsidRPr="00733B1E">
        <w:rPr>
          <w:rFonts w:ascii="Sylfaen" w:hAnsi="Sylfaen"/>
          <w:sz w:val="24"/>
          <w:szCs w:val="24"/>
          <w:lang w:val="ka-GE"/>
        </w:rPr>
        <w:t>ყველა მოსამსახურისათვის.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6. ბრძანების გაცნობა მოსამსახურეებისათვის ხდება: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ა) ბრძანების ტექსტის გაცნობით, რომელსაც პირადად აწერს ხელს საჯარო მოსამსახურე;</w:t>
      </w:r>
    </w:p>
    <w:p w:rsidR="00137092"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ბ) ბრძანება სპეციალურ დაფაზე მოთავსებით.</w:t>
      </w:r>
    </w:p>
    <w:p w:rsidR="00137092" w:rsidRPr="00733B1E" w:rsidRDefault="00137092" w:rsidP="00137092">
      <w:pPr>
        <w:spacing w:after="0"/>
        <w:jc w:val="both"/>
        <w:rPr>
          <w:rFonts w:ascii="Sylfaen" w:hAnsi="Sylfaen"/>
          <w:sz w:val="24"/>
          <w:szCs w:val="24"/>
          <w:lang w:val="ka-GE"/>
        </w:rPr>
      </w:pPr>
      <w:r w:rsidRPr="002C1648">
        <w:rPr>
          <w:rFonts w:ascii="Sylfaen" w:hAnsi="Sylfaen"/>
          <w:sz w:val="24"/>
          <w:szCs w:val="24"/>
          <w:lang w:val="ka-GE"/>
        </w:rPr>
        <w:lastRenderedPageBreak/>
        <w:t>7. სასამართლოს ყველა მოსამსახურე ვალდებულია სამუშაო დღის დასაწყისში, მაგრამ არაუგვიანეს 12:00 საათისა, გაეცნოს საერთო სასამართლოების შიდა ვებ-გვერდზე (www.intranet.court.ge) განთავსებულ შესაბამისი და მომდევნო დღეების სიახლეებს.’’</w:t>
      </w:r>
    </w:p>
    <w:p w:rsidR="00137092" w:rsidRPr="00733B1E" w:rsidRDefault="00137092" w:rsidP="00137092">
      <w:pPr>
        <w:tabs>
          <w:tab w:val="left" w:pos="1095"/>
        </w:tabs>
        <w:spacing w:line="240" w:lineRule="auto"/>
        <w:jc w:val="both"/>
        <w:rPr>
          <w:rFonts w:ascii="Sylfaen" w:hAnsi="Sylfaen"/>
          <w:sz w:val="24"/>
          <w:szCs w:val="24"/>
          <w:lang w:val="ka-GE"/>
        </w:rPr>
      </w:pPr>
    </w:p>
    <w:p w:rsidR="00137092" w:rsidRPr="00733B1E" w:rsidRDefault="00137092" w:rsidP="00137092">
      <w:pPr>
        <w:tabs>
          <w:tab w:val="left" w:pos="1095"/>
        </w:tabs>
        <w:spacing w:line="240" w:lineRule="auto"/>
        <w:jc w:val="both"/>
        <w:rPr>
          <w:rFonts w:ascii="Sylfaen" w:hAnsi="Sylfaen"/>
          <w:b/>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5</w:t>
      </w:r>
      <w:r w:rsidRPr="00733B1E">
        <w:rPr>
          <w:rFonts w:ascii="Sylfaen" w:hAnsi="Sylfaen"/>
          <w:b/>
          <w:sz w:val="24"/>
          <w:szCs w:val="24"/>
          <w:lang w:val="ka-GE"/>
        </w:rPr>
        <w:t>. მოსამსახურის უფლება-მოვალეობანი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1. მოსამსახურე მოვალეა: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ა) პირნათლად შეასრულოს დაკისრებული თანამდებობრივი მოვალეობანი</w:t>
      </w:r>
      <w:r w:rsidR="00C44674">
        <w:rPr>
          <w:rFonts w:ascii="Sylfaen" w:hAnsi="Sylfaen"/>
          <w:sz w:val="24"/>
          <w:szCs w:val="24"/>
          <w:lang w:val="ka-GE"/>
        </w:rPr>
        <w:t>;</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 xml:space="preserve">ბ) </w:t>
      </w:r>
      <w:r w:rsidR="00137092" w:rsidRPr="00733B1E">
        <w:rPr>
          <w:rFonts w:ascii="Sylfaen" w:hAnsi="Sylfaen"/>
          <w:sz w:val="24"/>
          <w:szCs w:val="24"/>
          <w:lang w:val="ka-GE"/>
        </w:rPr>
        <w:t>უფლებამოსილება განახორციელოს პროფესიული ჩვევების, ცოდნისა და გამოცდილების ჯეროვანი და სრული გამოყენებით;</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გ</w:t>
      </w:r>
      <w:r w:rsidR="00137092" w:rsidRPr="00733B1E">
        <w:rPr>
          <w:rFonts w:ascii="Sylfaen" w:hAnsi="Sylfaen"/>
          <w:sz w:val="24"/>
          <w:szCs w:val="24"/>
          <w:lang w:val="ka-GE"/>
        </w:rPr>
        <w:t>) სპეციალური მითითების გარეშე დაიცვას ის სამართლებრივი აქტები, რომლებიც მის სამსახურებერივ საქმიანობას უკავშირდება;</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დ</w:t>
      </w:r>
      <w:r w:rsidR="00137092" w:rsidRPr="00733B1E">
        <w:rPr>
          <w:rFonts w:ascii="Sylfaen" w:hAnsi="Sylfaen"/>
          <w:sz w:val="24"/>
          <w:szCs w:val="24"/>
          <w:lang w:val="ka-GE"/>
        </w:rPr>
        <w:t>) შეასრულოს ხელმძღვანელის ბრძანება და მითითება, რომლებიც გაცემულია კანონმდებლობით დადგენილი უფლებამოსილების ფარგლებში;</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ე</w:t>
      </w:r>
      <w:r w:rsidR="00137092" w:rsidRPr="00733B1E">
        <w:rPr>
          <w:rFonts w:ascii="Sylfaen" w:hAnsi="Sylfaen"/>
          <w:sz w:val="24"/>
          <w:szCs w:val="24"/>
          <w:lang w:val="ka-GE"/>
        </w:rPr>
        <w:t>) დაიცვას შრომის დისციპლინა, რაციონალურად გამოიყენოს სამუშაო დრო, არ დაუშვას ისეთი ქმედება, რომელიც აფერხებს სასამართლოს აპარატის მუშაობას. სამუშაოზე სისტემატური დაგვიანება ან სხვა დისციპლინალური გადაცდომა გამოიწვევს მოსამსახურის დისციპლინალურ პასუხისმგებლობას კანონით დადგენილი წესით;</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ვ</w:t>
      </w:r>
      <w:r w:rsidR="00137092" w:rsidRPr="00733B1E">
        <w:rPr>
          <w:rFonts w:ascii="Sylfaen" w:hAnsi="Sylfaen"/>
          <w:sz w:val="24"/>
          <w:szCs w:val="24"/>
          <w:lang w:val="ka-GE"/>
        </w:rPr>
        <w:t>) დაიცვას საქართველოს იუსტიციის უმაღლესი საბჭოსა და საქართველოს საერთო სასამართლოებში მოქალაქესთან კომუნიკაციის სტანდარტები;</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ზ</w:t>
      </w:r>
      <w:r w:rsidR="00137092" w:rsidRPr="00733B1E">
        <w:rPr>
          <w:rFonts w:ascii="Sylfaen" w:hAnsi="Sylfaen"/>
          <w:sz w:val="24"/>
          <w:szCs w:val="24"/>
          <w:lang w:val="ka-GE"/>
        </w:rPr>
        <w:t>) დაიცვას სამსახურებრივი ქცევის ნორმები და სასამართლოს აპარატის შინაგანაწესი:</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თ</w:t>
      </w:r>
      <w:r w:rsidR="00137092" w:rsidRPr="00733B1E">
        <w:rPr>
          <w:rFonts w:ascii="Sylfaen" w:hAnsi="Sylfaen"/>
          <w:sz w:val="24"/>
          <w:szCs w:val="24"/>
          <w:lang w:val="ka-GE"/>
        </w:rPr>
        <w:t>) სამსახურებრივი ურთიერთობისას, ასევე სამსახურიდან განთავისუფლების შემდეგ არ გაავრცელონ სახელმწიფო და კომერციული საიდუმლოება, სხვა პირთა ოჯახურ და პირად ცხოვრებასთან დაკავშირებული, აგრეთვე სხვა ინფორმაცია, რაც მათთვის ცნობილი გახდა სამსახურებრივ მოვალეობათა  შესრულების დროს;</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ი</w:t>
      </w:r>
      <w:r w:rsidR="00137092" w:rsidRPr="00733B1E">
        <w:rPr>
          <w:rFonts w:ascii="Sylfaen" w:hAnsi="Sylfaen"/>
          <w:sz w:val="24"/>
          <w:szCs w:val="24"/>
          <w:lang w:val="ka-GE"/>
        </w:rPr>
        <w:t>) წესრიგში ჰქონდეს სამუშაო ადგილი, დაიცვას სისუფთავე სასამართლოს შენობაში;</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კ</w:t>
      </w:r>
      <w:r w:rsidR="00137092" w:rsidRPr="00733B1E">
        <w:rPr>
          <w:rFonts w:ascii="Sylfaen" w:hAnsi="Sylfaen"/>
          <w:sz w:val="24"/>
          <w:szCs w:val="24"/>
          <w:lang w:val="ka-GE"/>
        </w:rPr>
        <w:t>) გაუფრთხილდეს სასამართლოს სარგებლობაში არსებულ სახელმწიფო საკუთრებას, დაიცვას მატერიალურ ფასეულობათა მოვლა-პატრონობის დადგენილი წესი, ჯეროვნად მოეპყროს მასზე მინდობილ ინვენტარს, გამოიყენოს მხოლოდ სამსახურებრივი საჭიროებისათვის და არ დაუშვას მათი დაზიანება;</w:t>
      </w:r>
    </w:p>
    <w:p w:rsidR="00137092" w:rsidRPr="00733B1E" w:rsidRDefault="00C44674"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ლ</w:t>
      </w:r>
      <w:r w:rsidR="00137092" w:rsidRPr="00733B1E">
        <w:rPr>
          <w:rFonts w:ascii="Sylfaen" w:hAnsi="Sylfaen"/>
          <w:sz w:val="24"/>
          <w:szCs w:val="24"/>
          <w:lang w:val="ka-GE"/>
        </w:rPr>
        <w:t>) დაუშვებელია მოსამსახურის მიერ სამუშაო დროის განმავლობაში კომპიუტერული თამაშებით სარგებლობა და ინტერნეტის რესურსების არა სამსახურებრივი დანიშნულებით გამოყენება.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მოსამსახურეს უფლება აქვს: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ა) მიიღოს თანამდებობრივი ფუნქციის შესასრულებლად საჭირო ორგანიზაციულ-ტექნიკური საშუალებები და პირობები;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lastRenderedPageBreak/>
        <w:t>ბ) ისარგებლოს კუთვნილი შვებულებით;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გ) მიიღოს სრული ანაზღაურება დადგენილი წესით;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დ) ისარგებლოს კანონით მინიჭებული სხვა უფლებებით.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6</w:t>
      </w:r>
      <w:r w:rsidRPr="00733B1E">
        <w:rPr>
          <w:rFonts w:ascii="Sylfaen" w:hAnsi="Sylfaen"/>
          <w:b/>
          <w:sz w:val="24"/>
          <w:szCs w:val="24"/>
          <w:lang w:val="ka-GE"/>
        </w:rPr>
        <w:t>. ახალციხის რაიონული სასამართლოს აპარატის საჯარო მოსამსახურეთა მიერ უფლებამოსილების განხორციელებისა და საქმიანობის პროცესში ურთიერთდახმარების წესი.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სასამართლოს აპარატის საჯარო მოსამსახურეთა მიერ უფლებამოსილების განხორციელებისა და საქმიანობის პროცესში, უნდა გაუწიონ ურთიერთდახმარება იმის მიუხედავად, კონკრეტული საქმიანობა უშუალოდ შედის თუ არა მის საქმიანობაში.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ამ მუხლის პირველი პუნქტით გათვალისწინებული მოთხოვნის პრაქტიკაში დანერგვა და რეალიზება ევალება აპარატის ხელმძღვანელ პირებს.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7</w:t>
      </w:r>
      <w:r w:rsidRPr="00733B1E">
        <w:rPr>
          <w:rFonts w:ascii="Sylfaen" w:hAnsi="Sylfaen"/>
          <w:b/>
          <w:sz w:val="24"/>
          <w:szCs w:val="24"/>
          <w:lang w:val="ka-GE"/>
        </w:rPr>
        <w:t>. მოსამსახურის მატერიალური პასუხისმგებლობა.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სასამართლოს ქონების საერთო ზედამხედველობას ახორციელებს სასამართლოს აპარატის საკადრო და საორგანიზაციო საკითხთა განყოფილების სპეციალისტი სამეურნეო საკითხებში:</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მოსამსახურე ვალდებულია: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ა) აღნიშნული ქონება გამოიყენოს მხოლოდ სამსახურებრივი მიზნებისათვის;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ბ) ნებისმიერი სახის გადაადგილების, დაზიანების (სათანადო გამოყენების შედეგად ნორმალური ცვეთის გათვალისწინებით) განადგურებისა, თუ დანაკარგის შესახებ აცნობოს </w:t>
      </w:r>
      <w:r w:rsidR="008C30EA">
        <w:rPr>
          <w:rFonts w:ascii="Sylfaen" w:hAnsi="Sylfaen"/>
          <w:sz w:val="24"/>
          <w:szCs w:val="24"/>
          <w:lang w:val="ka-GE"/>
        </w:rPr>
        <w:t>სასამართლოს მენეჯერს</w:t>
      </w:r>
      <w:r w:rsidRPr="00733B1E">
        <w:rPr>
          <w:rFonts w:ascii="Sylfaen" w:hAnsi="Sylfaen"/>
          <w:sz w:val="24"/>
          <w:szCs w:val="24"/>
          <w:lang w:val="ka-GE"/>
        </w:rPr>
        <w:t>;</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გ) არ გადასცეს თავის მფლობელობაში არსებული ქონება სხვა პირს, თუ არ იქნება ხელმძღვანელის თანხმობა, რაც თავის მხრივ მიღებული უნდა იქნეს </w:t>
      </w:r>
      <w:r w:rsidR="005819E9">
        <w:rPr>
          <w:rFonts w:ascii="Sylfaen" w:hAnsi="Sylfaen"/>
          <w:sz w:val="24"/>
          <w:szCs w:val="24"/>
          <w:lang w:val="ka-GE"/>
        </w:rPr>
        <w:t>სასამართლოს მენეჯერისაგან</w:t>
      </w:r>
      <w:r w:rsidRPr="00733B1E">
        <w:rPr>
          <w:rFonts w:ascii="Sylfaen" w:hAnsi="Sylfaen"/>
          <w:sz w:val="24"/>
          <w:szCs w:val="24"/>
          <w:lang w:val="ka-GE"/>
        </w:rPr>
        <w:t>.</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8</w:t>
      </w:r>
      <w:r w:rsidRPr="00733B1E">
        <w:rPr>
          <w:rFonts w:ascii="Sylfaen" w:hAnsi="Sylfaen"/>
          <w:b/>
          <w:sz w:val="24"/>
          <w:szCs w:val="24"/>
          <w:lang w:val="ka-GE"/>
        </w:rPr>
        <w:t>. სამივლინებო ხარჯების ანაზღაურება.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     სამსახურებრივი აუცილებლობიდან გამომდინარე მოსამსახურის მოვლინებისა და სამივლინებო თანხების გაცემის წესი განისაზღვრება საქართველოს მოქმედი კანონმდებლობით.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9</w:t>
      </w:r>
      <w:r w:rsidRPr="00733B1E">
        <w:rPr>
          <w:rFonts w:ascii="Sylfaen" w:hAnsi="Sylfaen"/>
          <w:b/>
          <w:sz w:val="24"/>
          <w:szCs w:val="24"/>
          <w:lang w:val="ka-GE"/>
        </w:rPr>
        <w:t>. შრომის უსაფრთხოების ტექნიკის დაცვისა და ხანძარსაწინააღმდეგო უსაფრთხოების ღონისძიებათა შესრულება.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სასამართლოს ხელმძღავნელობა ვალდებულია შეუქმნას მოსამსახურეებს შრომის ჯანსაღი და უსაფრთხო პირობები. საჯარო მოსამსახურეები ვალდებული არიან, გაეცნონ შრომის უსაფრთხოების ტექნიკის დაცვის, ხანძარსაწინააღმდეგო წესებსა და ინსტრუქციებს.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lastRenderedPageBreak/>
        <w:t>2. მოსამსახურე ვალდებულია დაიცვას შრომის და ხანძარსაწინააღმდეგო უსაფრთხოების მოთხოვნები, რომლებიც გათვალისწინებულია საქართველოს ” შრომის კოდექსით” და სხვა ნორმატიული აქტებით.</w:t>
      </w:r>
    </w:p>
    <w:p w:rsidR="00137092"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3. აკრძალულია თამბაქოს მოწევა სასამართლოს ადმინისტრაციული შენობის სამუშაო ოთახებში, კორიდორებში, ჰიგიენურ წერტილებში.</w:t>
      </w:r>
    </w:p>
    <w:p w:rsidR="008C30EA" w:rsidRPr="00733B1E" w:rsidRDefault="008C30EA" w:rsidP="00137092">
      <w:pPr>
        <w:tabs>
          <w:tab w:val="left" w:pos="1095"/>
        </w:tabs>
        <w:spacing w:line="240" w:lineRule="auto"/>
        <w:jc w:val="both"/>
        <w:rPr>
          <w:rFonts w:ascii="Sylfaen" w:hAnsi="Sylfaen"/>
          <w:sz w:val="24"/>
          <w:szCs w:val="24"/>
          <w:lang w:val="ka-GE"/>
        </w:rPr>
      </w:pP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 </w:t>
      </w:r>
      <w:r>
        <w:rPr>
          <w:rFonts w:ascii="Sylfaen" w:hAnsi="Sylfaen"/>
          <w:b/>
          <w:sz w:val="24"/>
          <w:szCs w:val="24"/>
          <w:lang w:val="ka-GE"/>
        </w:rPr>
        <w:t>10</w:t>
      </w:r>
      <w:r w:rsidRPr="00733B1E">
        <w:rPr>
          <w:rFonts w:ascii="Sylfaen" w:hAnsi="Sylfaen"/>
          <w:b/>
          <w:sz w:val="24"/>
          <w:szCs w:val="24"/>
          <w:lang w:val="ka-GE"/>
        </w:rPr>
        <w:t>. სამსახურში გამოუცხადებლობის შეტყობინება.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სასამართლოს საჯარო მოსამსახურე ვალდებულია წინასწარ აცნობოს საპატიო მიზეზით სამსახურში გამოუცხადებლობის შესახებ უშუალო ხელმძღვანელს.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 xml:space="preserve">2   წინასწარ ცნობილი მიზეზის გარეშე სამსახურში გამოუცხადებლობის შემთხვევაში სასამართლოს საჯარო მოსამსახურე ვალდებულია დაუყონებლივ  აცნობოს უშუალო ხელმძღვანელს და </w:t>
      </w:r>
      <w:r w:rsidR="005819E9">
        <w:rPr>
          <w:rFonts w:ascii="Sylfaen" w:hAnsi="Sylfaen"/>
          <w:sz w:val="24"/>
          <w:szCs w:val="24"/>
          <w:lang w:val="ka-GE"/>
        </w:rPr>
        <w:t>სასამართლოს მენეჯერს</w:t>
      </w:r>
      <w:r w:rsidRPr="00733B1E">
        <w:rPr>
          <w:rFonts w:ascii="Sylfaen" w:hAnsi="Sylfaen"/>
          <w:sz w:val="24"/>
          <w:szCs w:val="24"/>
          <w:lang w:val="ka-GE"/>
        </w:rPr>
        <w:t xml:space="preserve"> გამოუცხადებლობის სავარაუდო პერიოდი სათანადო მიზეზის მითითებით.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მუხლი</w:t>
      </w:r>
      <w:r>
        <w:rPr>
          <w:rFonts w:ascii="Sylfaen" w:hAnsi="Sylfaen"/>
          <w:b/>
          <w:sz w:val="24"/>
          <w:szCs w:val="24"/>
          <w:lang w:val="ka-GE"/>
        </w:rPr>
        <w:t xml:space="preserve"> 11</w:t>
      </w:r>
      <w:r w:rsidRPr="00733B1E">
        <w:rPr>
          <w:rFonts w:ascii="Sylfaen" w:hAnsi="Sylfaen"/>
          <w:b/>
          <w:sz w:val="24"/>
          <w:szCs w:val="24"/>
          <w:lang w:val="ka-GE"/>
        </w:rPr>
        <w:t>. მოსამსახურის სამსახურში მიღება და განთავისუფლება.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მოსამსახურე სამსახურში მიიღება ”საჯარო სამსახურის შესახებ” საქართველოს კანონის დადგენილი წესის შესაბამისად.</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მოსამსახურის სამსახურიდან განთავისუფლება ხდება სასამართლოს თავმჯდომარის მიერ, (ან კანონით გათვალისწინებული სხვა საფუძვლით) კანონმდებლობით დადგენილი წესით.</w:t>
      </w:r>
    </w:p>
    <w:p w:rsidR="00137092" w:rsidRDefault="008C30EA" w:rsidP="00137092">
      <w:pPr>
        <w:tabs>
          <w:tab w:val="left" w:pos="1095"/>
        </w:tabs>
        <w:spacing w:line="240" w:lineRule="auto"/>
        <w:jc w:val="both"/>
        <w:rPr>
          <w:rFonts w:ascii="Sylfaen" w:hAnsi="Sylfaen"/>
          <w:sz w:val="24"/>
          <w:szCs w:val="24"/>
          <w:lang w:val="ka-GE"/>
        </w:rPr>
      </w:pPr>
      <w:r>
        <w:rPr>
          <w:rFonts w:ascii="Sylfaen" w:hAnsi="Sylfaen"/>
          <w:sz w:val="24"/>
          <w:szCs w:val="24"/>
          <w:lang w:val="ka-GE"/>
        </w:rPr>
        <w:t xml:space="preserve">3. </w:t>
      </w:r>
      <w:r w:rsidR="00137092" w:rsidRPr="00733B1E">
        <w:rPr>
          <w:rFonts w:ascii="Sylfaen" w:hAnsi="Sylfaen"/>
          <w:sz w:val="24"/>
          <w:szCs w:val="24"/>
          <w:lang w:val="ka-GE"/>
        </w:rPr>
        <w:t>სასამართლოდან განთავისუფლების შემდეგ მოსამსახურე ვალდებულია სასამართლოს პასუხისმგებელ პირს დაუბრუნოს კუთვნილი სამსახურებრივი მოწმობა და ყველა ის მატერიალური ფასეულობა, რომელიც მას სარგებლობაში გადაეცა სასამართლოში მუშაობის პერიოდში.</w:t>
      </w:r>
    </w:p>
    <w:p w:rsidR="005819E9" w:rsidRDefault="005819E9" w:rsidP="00137092">
      <w:pPr>
        <w:tabs>
          <w:tab w:val="left" w:pos="1095"/>
        </w:tabs>
        <w:spacing w:line="240" w:lineRule="auto"/>
        <w:jc w:val="both"/>
        <w:rPr>
          <w:rFonts w:ascii="Sylfaen" w:hAnsi="Sylfaen"/>
          <w:sz w:val="24"/>
          <w:szCs w:val="24"/>
          <w:lang w:val="ka-GE"/>
        </w:rPr>
      </w:pPr>
      <w:r w:rsidRPr="008E07F2">
        <w:rPr>
          <w:rFonts w:ascii="Sylfaen" w:hAnsi="Sylfaen"/>
          <w:b/>
          <w:sz w:val="24"/>
          <w:szCs w:val="24"/>
          <w:lang w:val="ka-GE"/>
        </w:rPr>
        <w:t>მუხლი 12.</w:t>
      </w:r>
      <w:r>
        <w:rPr>
          <w:rFonts w:ascii="Sylfaen" w:hAnsi="Sylfaen"/>
          <w:sz w:val="24"/>
          <w:szCs w:val="24"/>
          <w:lang w:val="ka-GE"/>
        </w:rPr>
        <w:t xml:space="preserve"> </w:t>
      </w:r>
      <w:r w:rsidR="00C7528A">
        <w:rPr>
          <w:rFonts w:ascii="Sylfaen" w:hAnsi="Sylfaen"/>
          <w:sz w:val="24"/>
          <w:szCs w:val="24"/>
          <w:lang w:val="ka-GE"/>
        </w:rPr>
        <w:t>სამსახურებრივი</w:t>
      </w:r>
      <w:r>
        <w:rPr>
          <w:rFonts w:ascii="Sylfaen" w:hAnsi="Sylfaen"/>
          <w:sz w:val="24"/>
          <w:szCs w:val="24"/>
          <w:lang w:val="ka-GE"/>
        </w:rPr>
        <w:t xml:space="preserve"> სპეციფიკის </w:t>
      </w:r>
      <w:r w:rsidR="00340571">
        <w:rPr>
          <w:rFonts w:ascii="Sylfaen" w:hAnsi="Sylfaen"/>
          <w:sz w:val="24"/>
          <w:szCs w:val="24"/>
          <w:lang w:val="ka-GE"/>
        </w:rPr>
        <w:t>გათვალის</w:t>
      </w:r>
      <w:r>
        <w:rPr>
          <w:rFonts w:ascii="Sylfaen" w:hAnsi="Sylfaen"/>
          <w:sz w:val="24"/>
          <w:szCs w:val="24"/>
          <w:lang w:val="ka-GE"/>
        </w:rPr>
        <w:t>წ</w:t>
      </w:r>
      <w:r w:rsidR="00340571">
        <w:rPr>
          <w:rFonts w:ascii="Sylfaen" w:hAnsi="Sylfaen"/>
          <w:sz w:val="24"/>
          <w:szCs w:val="24"/>
          <w:lang w:val="ka-GE"/>
        </w:rPr>
        <w:t>ი</w:t>
      </w:r>
      <w:r>
        <w:rPr>
          <w:rFonts w:ascii="Sylfaen" w:hAnsi="Sylfaen"/>
          <w:sz w:val="24"/>
          <w:szCs w:val="24"/>
          <w:lang w:val="ka-GE"/>
        </w:rPr>
        <w:t xml:space="preserve">ნებით, რომ ახალციხის რაიონულ </w:t>
      </w:r>
      <w:r w:rsidR="00340571">
        <w:rPr>
          <w:rFonts w:ascii="Sylfaen" w:hAnsi="Sylfaen"/>
          <w:sz w:val="24"/>
          <w:szCs w:val="24"/>
          <w:lang w:val="ka-GE"/>
        </w:rPr>
        <w:t>სასამართლო</w:t>
      </w:r>
      <w:r>
        <w:rPr>
          <w:rFonts w:ascii="Sylfaen" w:hAnsi="Sylfaen"/>
          <w:sz w:val="24"/>
          <w:szCs w:val="24"/>
          <w:lang w:val="ka-GE"/>
        </w:rPr>
        <w:t>ში მოსამართლის უფლებამოსილებას ახორციელებს</w:t>
      </w:r>
      <w:r w:rsidR="00E4323D">
        <w:rPr>
          <w:rFonts w:ascii="Sylfaen" w:hAnsi="Sylfaen"/>
          <w:sz w:val="24"/>
          <w:szCs w:val="24"/>
          <w:lang w:val="ka-GE"/>
        </w:rPr>
        <w:t xml:space="preserve"> 6</w:t>
      </w:r>
      <w:r>
        <w:rPr>
          <w:rFonts w:ascii="Sylfaen" w:hAnsi="Sylfaen"/>
          <w:sz w:val="24"/>
          <w:szCs w:val="24"/>
          <w:lang w:val="ka-GE"/>
        </w:rPr>
        <w:t xml:space="preserve"> მოსამართლე და </w:t>
      </w:r>
      <w:r w:rsidR="00340571">
        <w:rPr>
          <w:rFonts w:ascii="Sylfaen" w:hAnsi="Sylfaen"/>
          <w:sz w:val="24"/>
          <w:szCs w:val="24"/>
          <w:lang w:val="ka-GE"/>
        </w:rPr>
        <w:t xml:space="preserve">მოსამართლის თანაშემწის 4 საშტატო და </w:t>
      </w:r>
      <w:r>
        <w:rPr>
          <w:rFonts w:ascii="Sylfaen" w:hAnsi="Sylfaen"/>
          <w:sz w:val="24"/>
          <w:szCs w:val="24"/>
          <w:lang w:val="ka-GE"/>
        </w:rPr>
        <w:t>სხდომის მდივნის</w:t>
      </w:r>
      <w:r w:rsidR="00E4323D">
        <w:rPr>
          <w:rFonts w:ascii="Sylfaen" w:hAnsi="Sylfaen"/>
          <w:sz w:val="24"/>
          <w:szCs w:val="24"/>
          <w:lang w:val="ka-GE"/>
        </w:rPr>
        <w:t xml:space="preserve"> 4</w:t>
      </w:r>
      <w:r>
        <w:rPr>
          <w:rFonts w:ascii="Sylfaen" w:hAnsi="Sylfaen"/>
          <w:sz w:val="24"/>
          <w:szCs w:val="24"/>
          <w:lang w:val="ka-GE"/>
        </w:rPr>
        <w:t xml:space="preserve"> საშტატო </w:t>
      </w:r>
      <w:r w:rsidR="00E4323D">
        <w:rPr>
          <w:rFonts w:ascii="Sylfaen" w:hAnsi="Sylfaen"/>
          <w:sz w:val="24"/>
          <w:szCs w:val="24"/>
          <w:lang w:val="ka-GE"/>
        </w:rPr>
        <w:t xml:space="preserve">(1 შტატგარეშე) </w:t>
      </w:r>
      <w:r>
        <w:rPr>
          <w:rFonts w:ascii="Sylfaen" w:hAnsi="Sylfaen"/>
          <w:sz w:val="24"/>
          <w:szCs w:val="24"/>
          <w:lang w:val="ka-GE"/>
        </w:rPr>
        <w:t>ერთეულია განსაზღვრული</w:t>
      </w:r>
      <w:r w:rsidR="00340571">
        <w:rPr>
          <w:rFonts w:ascii="Sylfaen" w:hAnsi="Sylfaen"/>
          <w:sz w:val="24"/>
          <w:szCs w:val="24"/>
          <w:lang w:val="ka-GE"/>
        </w:rPr>
        <w:t>, მოსა</w:t>
      </w:r>
      <w:r w:rsidR="006C1965">
        <w:rPr>
          <w:rFonts w:ascii="Sylfaen" w:hAnsi="Sylfaen"/>
          <w:sz w:val="24"/>
          <w:szCs w:val="24"/>
          <w:lang w:val="ka-GE"/>
        </w:rPr>
        <w:t>მართლის თანაშემწის</w:t>
      </w:r>
      <w:r w:rsidR="008E07F2">
        <w:rPr>
          <w:rFonts w:ascii="Sylfaen" w:hAnsi="Sylfaen"/>
          <w:sz w:val="24"/>
          <w:szCs w:val="24"/>
          <w:lang w:val="ka-GE"/>
        </w:rPr>
        <w:t>ა</w:t>
      </w:r>
      <w:r w:rsidR="006C1965">
        <w:rPr>
          <w:rFonts w:ascii="Sylfaen" w:hAnsi="Sylfaen"/>
          <w:sz w:val="24"/>
          <w:szCs w:val="24"/>
          <w:lang w:val="ka-GE"/>
        </w:rPr>
        <w:t xml:space="preserve"> და სხდომის მდივნის</w:t>
      </w:r>
      <w:r w:rsidR="008E07F2">
        <w:rPr>
          <w:rFonts w:ascii="Sylfaen" w:hAnsi="Sylfaen"/>
          <w:sz w:val="24"/>
          <w:szCs w:val="24"/>
          <w:lang w:val="ka-GE"/>
        </w:rPr>
        <w:t xml:space="preserve"> </w:t>
      </w:r>
      <w:r w:rsidR="006C1965">
        <w:rPr>
          <w:rFonts w:ascii="Sylfaen" w:hAnsi="Sylfaen"/>
          <w:sz w:val="24"/>
          <w:szCs w:val="24"/>
          <w:lang w:val="ka-GE"/>
        </w:rPr>
        <w:t>მორიგე</w:t>
      </w:r>
      <w:r w:rsidR="008E07F2">
        <w:rPr>
          <w:rFonts w:ascii="Sylfaen" w:hAnsi="Sylfaen"/>
          <w:sz w:val="24"/>
          <w:szCs w:val="24"/>
          <w:lang w:val="ka-GE"/>
        </w:rPr>
        <w:t>ო</w:t>
      </w:r>
      <w:r w:rsidR="006C1965">
        <w:rPr>
          <w:rFonts w:ascii="Sylfaen" w:hAnsi="Sylfaen"/>
          <w:sz w:val="24"/>
          <w:szCs w:val="24"/>
          <w:lang w:val="ka-GE"/>
        </w:rPr>
        <w:t xml:space="preserve">ბა განისაზღვროს </w:t>
      </w:r>
      <w:r w:rsidR="008E07F2">
        <w:rPr>
          <w:rFonts w:ascii="Sylfaen" w:hAnsi="Sylfaen"/>
          <w:sz w:val="24"/>
          <w:szCs w:val="24"/>
          <w:lang w:val="ka-GE"/>
        </w:rPr>
        <w:t>თანდართული მორიგეობის ცხრილის მიხედვით. (იხ. მორიგეობის ცხრილი)</w:t>
      </w:r>
      <w:r w:rsidR="00C7528A">
        <w:rPr>
          <w:rFonts w:ascii="Sylfaen" w:hAnsi="Sylfaen"/>
          <w:sz w:val="24"/>
          <w:szCs w:val="24"/>
          <w:lang w:val="ka-GE"/>
        </w:rPr>
        <w:t>.</w:t>
      </w:r>
    </w:p>
    <w:p w:rsidR="00C7528A" w:rsidRPr="00C7528A" w:rsidRDefault="00C7528A" w:rsidP="00C7528A">
      <w:pPr>
        <w:tabs>
          <w:tab w:val="left" w:pos="1095"/>
        </w:tabs>
        <w:spacing w:line="240" w:lineRule="auto"/>
        <w:jc w:val="both"/>
        <w:rPr>
          <w:rFonts w:ascii="Sylfaen" w:hAnsi="Sylfaen"/>
          <w:sz w:val="24"/>
          <w:szCs w:val="24"/>
          <w:lang w:val="ka-GE"/>
        </w:rPr>
      </w:pPr>
      <w:r>
        <w:rPr>
          <w:rFonts w:ascii="Sylfaen" w:hAnsi="Sylfaen"/>
          <w:sz w:val="24"/>
          <w:szCs w:val="24"/>
          <w:lang w:val="ka-GE"/>
        </w:rPr>
        <w:t>1.</w:t>
      </w:r>
      <w:r w:rsidR="007955C2">
        <w:rPr>
          <w:rFonts w:ascii="Sylfaen" w:hAnsi="Sylfaen"/>
          <w:sz w:val="24"/>
          <w:szCs w:val="24"/>
          <w:lang w:val="ka-GE"/>
        </w:rPr>
        <w:t xml:space="preserve"> არასამუშაო დღეებსა და დასვენების დღეებში</w:t>
      </w:r>
      <w:r>
        <w:rPr>
          <w:rFonts w:ascii="Sylfaen" w:hAnsi="Sylfaen"/>
          <w:sz w:val="24"/>
          <w:szCs w:val="24"/>
          <w:lang w:val="ka-GE"/>
        </w:rPr>
        <w:t xml:space="preserve">  </w:t>
      </w:r>
      <w:r w:rsidR="0048699A">
        <w:rPr>
          <w:rFonts w:ascii="Sylfaen" w:hAnsi="Sylfaen"/>
          <w:sz w:val="24"/>
          <w:szCs w:val="24"/>
          <w:lang w:val="ka-GE"/>
        </w:rPr>
        <w:t>სასამართლოს საჯარო მოსამსახურის მიერ</w:t>
      </w:r>
      <w:r w:rsidR="003560CA">
        <w:rPr>
          <w:rFonts w:ascii="Sylfaen" w:hAnsi="Sylfaen"/>
          <w:sz w:val="24"/>
          <w:szCs w:val="24"/>
          <w:lang w:val="ka-GE"/>
        </w:rPr>
        <w:t xml:space="preserve"> ქალაქის დატოვების შემთხვევაში ინფორმაციის</w:t>
      </w:r>
      <w:r w:rsidR="008C30EA">
        <w:rPr>
          <w:rFonts w:ascii="Sylfaen" w:hAnsi="Sylfaen"/>
          <w:sz w:val="24"/>
          <w:szCs w:val="24"/>
          <w:lang w:val="ka-GE"/>
        </w:rPr>
        <w:t xml:space="preserve"> მიღების</w:t>
      </w:r>
      <w:r w:rsidR="003560CA">
        <w:rPr>
          <w:rFonts w:ascii="Sylfaen" w:hAnsi="Sylfaen"/>
          <w:sz w:val="24"/>
          <w:szCs w:val="24"/>
          <w:lang w:val="ka-GE"/>
        </w:rPr>
        <w:t xml:space="preserve"> მი</w:t>
      </w:r>
      <w:r w:rsidR="007527C6">
        <w:rPr>
          <w:rFonts w:ascii="Sylfaen" w:hAnsi="Sylfaen"/>
          <w:sz w:val="24"/>
          <w:szCs w:val="24"/>
          <w:lang w:val="ka-GE"/>
        </w:rPr>
        <w:t>ზნით</w:t>
      </w:r>
      <w:r w:rsidR="003B6136">
        <w:rPr>
          <w:rFonts w:ascii="Sylfaen" w:hAnsi="Sylfaen"/>
          <w:sz w:val="24"/>
          <w:szCs w:val="24"/>
          <w:lang w:val="ka-GE"/>
        </w:rPr>
        <w:t xml:space="preserve"> ეცნობოს სასამართლოს თავმჯდომარეს.</w:t>
      </w:r>
    </w:p>
    <w:p w:rsidR="00137092" w:rsidRPr="00733B1E" w:rsidRDefault="00137092" w:rsidP="00137092">
      <w:pPr>
        <w:tabs>
          <w:tab w:val="left" w:pos="1095"/>
        </w:tabs>
        <w:spacing w:line="240" w:lineRule="auto"/>
        <w:jc w:val="both"/>
        <w:rPr>
          <w:rFonts w:ascii="Sylfaen" w:hAnsi="Sylfaen"/>
          <w:b/>
          <w:sz w:val="24"/>
          <w:szCs w:val="24"/>
          <w:lang w:val="ka-GE"/>
        </w:rPr>
      </w:pPr>
      <w:r w:rsidRPr="00733B1E">
        <w:rPr>
          <w:rFonts w:ascii="Sylfaen" w:hAnsi="Sylfaen"/>
          <w:b/>
          <w:sz w:val="24"/>
          <w:szCs w:val="24"/>
          <w:lang w:val="ka-GE"/>
        </w:rPr>
        <w:t xml:space="preserve">მუხლი </w:t>
      </w:r>
      <w:r w:rsidR="008420CC">
        <w:rPr>
          <w:rFonts w:ascii="Sylfaen" w:hAnsi="Sylfaen"/>
          <w:b/>
          <w:sz w:val="24"/>
          <w:szCs w:val="24"/>
          <w:lang w:val="ka-GE"/>
        </w:rPr>
        <w:t>13</w:t>
      </w:r>
      <w:r w:rsidRPr="00733B1E">
        <w:rPr>
          <w:rFonts w:ascii="Sylfaen" w:hAnsi="Sylfaen"/>
          <w:b/>
          <w:sz w:val="24"/>
          <w:szCs w:val="24"/>
          <w:lang w:val="ka-GE"/>
        </w:rPr>
        <w:t>. სამსახურში დაგვიანება.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სასამართლოს მოსამართლეები სასამართლოს შენობაში შემოსვლისას და გასვლისას სარგებლობენ საამისოდ სპეციალურად გამოყოფილი შემოსასვლელით.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lastRenderedPageBreak/>
        <w:t>2. სამსახურში დაგვიანებით გამოცხადება და სამუშაო დროის განმავლობაში (შესვენების დროის გარდა) სამუშაო ადგილის დატოვების თაობაზე სასამართლოს მოსამსართლეებმა უნდა აცნობონ სასამართლოს თავმჯდომარეს.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3. სასამართლოს მოსამართლე ვალდებულია წინასწარ აცნობოს საპატიო მიზეზით სამსახურში გამოუცხადებლობის შესახებ სასამართლოს თავმჯდომარეს.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4.  წინასწარ ცნობილი მიზეზის გარეშე სამსახურში გამოუცხადებლობის შემთხვევაში მოსამართლე ვალდებულია თავმჯდომარეს აცნობოს გამოუცხადებლობის სავარაუდო პერიოდი სათანადო მიზეზის მითითებით.</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5. მოსამართლე სარგებლობს საშვებულებო უფლებით სასამართლოს თავმჯდომარის თანხმობით იუსტიციის უმაღლესი საბჭოს მდივნის გადაწყვეტილების საფუძველზე.</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b/>
          <w:sz w:val="24"/>
          <w:szCs w:val="24"/>
          <w:lang w:val="ka-GE"/>
        </w:rPr>
        <w:t xml:space="preserve">მუხლის </w:t>
      </w:r>
      <w:r>
        <w:rPr>
          <w:rFonts w:ascii="Sylfaen" w:hAnsi="Sylfaen"/>
          <w:b/>
          <w:sz w:val="24"/>
          <w:szCs w:val="24"/>
          <w:lang w:val="ka-GE"/>
        </w:rPr>
        <w:t>1</w:t>
      </w:r>
      <w:r w:rsidR="008420CC">
        <w:rPr>
          <w:rFonts w:ascii="Sylfaen" w:hAnsi="Sylfaen"/>
          <w:b/>
          <w:sz w:val="24"/>
          <w:szCs w:val="24"/>
          <w:lang w:val="ka-GE"/>
        </w:rPr>
        <w:t>4</w:t>
      </w:r>
      <w:r w:rsidRPr="00733B1E">
        <w:rPr>
          <w:rFonts w:ascii="Sylfaen" w:hAnsi="Sylfaen"/>
          <w:b/>
          <w:sz w:val="24"/>
          <w:szCs w:val="24"/>
          <w:lang w:val="ka-GE"/>
        </w:rPr>
        <w:t>. დასკვნითი დებულება.</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1. სასამართლოს შინაგანაწესს ამტკიცებს სასამართლოს თავმჯდომარე.</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2. შინაგანაწესი ძალაში შედის ხელმოწერისთანავე.</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3. შინაგანაწესს ეცნობა სასამართლოს ყველა მოსამსახურე.</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4. წინამდებარე შინაგანაწესი სავალდებულოა შესასრულებლად ყველა მოსამსახურისათვის.</w:t>
      </w:r>
    </w:p>
    <w:p w:rsidR="00137092" w:rsidRPr="00733B1E" w:rsidRDefault="00137092" w:rsidP="00137092">
      <w:pPr>
        <w:tabs>
          <w:tab w:val="left" w:pos="1095"/>
        </w:tabs>
        <w:spacing w:line="240" w:lineRule="auto"/>
        <w:jc w:val="both"/>
        <w:rPr>
          <w:rFonts w:ascii="Sylfaen" w:hAnsi="Sylfaen"/>
          <w:sz w:val="24"/>
          <w:szCs w:val="24"/>
          <w:lang w:val="ka-GE"/>
        </w:rPr>
      </w:pPr>
      <w:r w:rsidRPr="00733B1E">
        <w:rPr>
          <w:rFonts w:ascii="Sylfaen" w:hAnsi="Sylfaen"/>
          <w:sz w:val="24"/>
          <w:szCs w:val="24"/>
          <w:lang w:val="ka-GE"/>
        </w:rPr>
        <w:t>5. შინაგანაწესის მოთხოვნათა დარღვევა იწვევს მოსამსახურისათვის  დისციპლინური პასუხისმგებლობის დაკისრებას.</w:t>
      </w:r>
    </w:p>
    <w:p w:rsidR="00F23F9C" w:rsidRPr="00ED423F" w:rsidRDefault="00F23F9C" w:rsidP="00F23F9C">
      <w:pPr>
        <w:spacing w:before="100" w:beforeAutospacing="1" w:line="240" w:lineRule="auto"/>
      </w:pPr>
    </w:p>
    <w:p w:rsidR="00F23F9C" w:rsidRPr="00F23F9C" w:rsidRDefault="00F23F9C" w:rsidP="00A6464A">
      <w:pPr>
        <w:spacing w:after="0"/>
      </w:pPr>
    </w:p>
    <w:p w:rsidR="00C44156" w:rsidRPr="004D51E6" w:rsidRDefault="00A6464A">
      <w:pPr>
        <w:rPr>
          <w:rFonts w:ascii="Sylfaen" w:hAnsi="Sylfaen"/>
          <w:lang w:val="ka-GE"/>
        </w:rPr>
      </w:pPr>
      <w:r>
        <w:rPr>
          <w:lang w:val="pt-BR"/>
        </w:rPr>
        <w:t xml:space="preserve">    </w:t>
      </w:r>
      <w:r>
        <w:rPr>
          <w:rFonts w:ascii="Sylfaen" w:hAnsi="Sylfaen"/>
          <w:lang w:val="ka-GE"/>
        </w:rPr>
        <w:tab/>
      </w:r>
    </w:p>
    <w:sectPr w:rsidR="00C44156" w:rsidRPr="004D51E6" w:rsidSect="00C44674">
      <w:pgSz w:w="12240" w:h="15840"/>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6259"/>
    <w:multiLevelType w:val="hybridMultilevel"/>
    <w:tmpl w:val="C4022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652DB"/>
    <w:multiLevelType w:val="hybridMultilevel"/>
    <w:tmpl w:val="E1EA93DA"/>
    <w:lvl w:ilvl="0" w:tplc="89B44558">
      <w:start w:val="1"/>
      <w:numFmt w:val="decimal"/>
      <w:lvlText w:val="%1."/>
      <w:lvlJc w:val="left"/>
      <w:pPr>
        <w:ind w:left="1080" w:hanging="360"/>
      </w:pPr>
      <w:rPr>
        <w:rFonts w:ascii="Sylfaen" w:eastAsiaTheme="minorHAnsi" w:hAnsi="Sylfae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95FE7"/>
    <w:multiLevelType w:val="hybridMultilevel"/>
    <w:tmpl w:val="AFEC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91A39"/>
    <w:multiLevelType w:val="hybridMultilevel"/>
    <w:tmpl w:val="2362C9E0"/>
    <w:lvl w:ilvl="0" w:tplc="27E263C6">
      <w:start w:val="1"/>
      <w:numFmt w:val="decimal"/>
      <w:lvlText w:val="%1."/>
      <w:lvlJc w:val="left"/>
      <w:pPr>
        <w:ind w:left="360" w:hanging="360"/>
      </w:pPr>
      <w:rPr>
        <w:rFonts w:ascii="Sylfaen" w:eastAsiaTheme="minorHAnsi" w:hAnsi="Sylfae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CFC4D9E"/>
    <w:multiLevelType w:val="hybridMultilevel"/>
    <w:tmpl w:val="225A3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522C65"/>
    <w:multiLevelType w:val="hybridMultilevel"/>
    <w:tmpl w:val="F78C5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464A"/>
    <w:rsid w:val="000E6D7D"/>
    <w:rsid w:val="00137092"/>
    <w:rsid w:val="001655D7"/>
    <w:rsid w:val="001A0A66"/>
    <w:rsid w:val="001A7A3F"/>
    <w:rsid w:val="001B0AC9"/>
    <w:rsid w:val="001D14AC"/>
    <w:rsid w:val="001E7768"/>
    <w:rsid w:val="0022782D"/>
    <w:rsid w:val="002364BF"/>
    <w:rsid w:val="00241B62"/>
    <w:rsid w:val="002E2FE9"/>
    <w:rsid w:val="002F1369"/>
    <w:rsid w:val="002F366A"/>
    <w:rsid w:val="00313E3D"/>
    <w:rsid w:val="00340571"/>
    <w:rsid w:val="003560CA"/>
    <w:rsid w:val="003A141B"/>
    <w:rsid w:val="003B6136"/>
    <w:rsid w:val="003D256D"/>
    <w:rsid w:val="003D6E38"/>
    <w:rsid w:val="0040009D"/>
    <w:rsid w:val="00471186"/>
    <w:rsid w:val="0048699A"/>
    <w:rsid w:val="0049729D"/>
    <w:rsid w:val="004C71BB"/>
    <w:rsid w:val="004C7AEC"/>
    <w:rsid w:val="004D51E6"/>
    <w:rsid w:val="004F545F"/>
    <w:rsid w:val="004F6BB5"/>
    <w:rsid w:val="005207F8"/>
    <w:rsid w:val="005737F9"/>
    <w:rsid w:val="005819E9"/>
    <w:rsid w:val="005F761E"/>
    <w:rsid w:val="00603C28"/>
    <w:rsid w:val="006404B0"/>
    <w:rsid w:val="006722FF"/>
    <w:rsid w:val="00674859"/>
    <w:rsid w:val="00691D24"/>
    <w:rsid w:val="00697DFB"/>
    <w:rsid w:val="006A3118"/>
    <w:rsid w:val="006C1965"/>
    <w:rsid w:val="00710397"/>
    <w:rsid w:val="00750A7D"/>
    <w:rsid w:val="007527C6"/>
    <w:rsid w:val="007903BC"/>
    <w:rsid w:val="00794A28"/>
    <w:rsid w:val="007955C2"/>
    <w:rsid w:val="007C12B4"/>
    <w:rsid w:val="008420CC"/>
    <w:rsid w:val="00851D08"/>
    <w:rsid w:val="00854120"/>
    <w:rsid w:val="008C30EA"/>
    <w:rsid w:val="008E07F2"/>
    <w:rsid w:val="00983B05"/>
    <w:rsid w:val="00993420"/>
    <w:rsid w:val="009D23A2"/>
    <w:rsid w:val="00A079B3"/>
    <w:rsid w:val="00A33B9B"/>
    <w:rsid w:val="00A475F4"/>
    <w:rsid w:val="00A6464A"/>
    <w:rsid w:val="00AE1385"/>
    <w:rsid w:val="00B439F8"/>
    <w:rsid w:val="00BC2295"/>
    <w:rsid w:val="00BD5109"/>
    <w:rsid w:val="00BE19CB"/>
    <w:rsid w:val="00C24326"/>
    <w:rsid w:val="00C44156"/>
    <w:rsid w:val="00C44674"/>
    <w:rsid w:val="00C71AC1"/>
    <w:rsid w:val="00C7528A"/>
    <w:rsid w:val="00D64586"/>
    <w:rsid w:val="00D7348A"/>
    <w:rsid w:val="00DB7063"/>
    <w:rsid w:val="00E07F2D"/>
    <w:rsid w:val="00E4323D"/>
    <w:rsid w:val="00EB6CEE"/>
    <w:rsid w:val="00F23F9C"/>
    <w:rsid w:val="00F37A9D"/>
    <w:rsid w:val="00F42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4A"/>
    <w:pPr>
      <w:spacing w:after="200"/>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92"/>
    <w:pPr>
      <w:ind w:left="720"/>
      <w:contextualSpacing/>
    </w:pPr>
  </w:style>
  <w:style w:type="paragraph" w:styleId="BalloonText">
    <w:name w:val="Balloon Text"/>
    <w:basedOn w:val="Normal"/>
    <w:link w:val="BalloonTextChar"/>
    <w:uiPriority w:val="99"/>
    <w:semiHidden/>
    <w:unhideWhenUsed/>
    <w:rsid w:val="0013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n.chigoga</dc:creator>
  <cp:keywords/>
  <dc:description/>
  <cp:lastModifiedBy>Court Employe</cp:lastModifiedBy>
  <cp:revision>74</cp:revision>
  <cp:lastPrinted>2016-04-21T10:34:00Z</cp:lastPrinted>
  <dcterms:created xsi:type="dcterms:W3CDTF">2014-02-03T15:15:00Z</dcterms:created>
  <dcterms:modified xsi:type="dcterms:W3CDTF">2016-04-21T10:48:00Z</dcterms:modified>
</cp:coreProperties>
</file>